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10" w:rsidRPr="005D2010" w:rsidRDefault="005D2010" w:rsidP="005D2010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D20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Дзасохова З.В., учитель МБОУ СОШ № 42, г.Владикавказ</w:t>
      </w:r>
    </w:p>
    <w:p w:rsidR="005D2010" w:rsidRDefault="005D2010" w:rsidP="0059652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6525" w:rsidRPr="005D2010" w:rsidRDefault="00596525" w:rsidP="0059652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D2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Особенности употребления форм наречий (§ 109)</w:t>
      </w:r>
      <w:r w:rsidR="00CD05DC" w:rsidRPr="005D2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596525" w:rsidRDefault="00596525" w:rsidP="001156C3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</w:t>
      </w:r>
      <w:r w:rsidRPr="00596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596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предупредить возможные ошибки в употреблении форм наречий, в постановке ударения в наречиях</w:t>
      </w:r>
      <w:r w:rsidR="00CD0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формирование умени</w:t>
      </w:r>
      <w:r w:rsidR="001C06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отличать их от частей речи, от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которых они образованы; 2) обратить внимание учащихся на связь параграфа с тестовыми заданиями ЕГЭ (А1, А3).</w:t>
      </w:r>
    </w:p>
    <w:p w:rsidR="00596525" w:rsidRDefault="00596525" w:rsidP="001156C3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6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596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</w:t>
      </w:r>
      <w:r w:rsidRPr="00596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ашнего задания.</w:t>
      </w:r>
    </w:p>
    <w:p w:rsidR="00596525" w:rsidRDefault="00596525" w:rsidP="001156C3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Фронтальный опрос (§ 108):</w:t>
      </w:r>
    </w:p>
    <w:p w:rsidR="00596525" w:rsidRPr="00596525" w:rsidRDefault="00596525" w:rsidP="0059652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Дефисное написание наречий.</w:t>
      </w:r>
    </w:p>
    <w:p w:rsidR="00596525" w:rsidRPr="00596525" w:rsidRDefault="00596525" w:rsidP="0059652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Слитное написание наречий.</w:t>
      </w:r>
    </w:p>
    <w:p w:rsidR="001156C3" w:rsidRDefault="00596525" w:rsidP="001156C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Раздельное написание наречий.</w:t>
      </w:r>
    </w:p>
    <w:p w:rsidR="001156C3" w:rsidRDefault="001156C3" w:rsidP="001156C3">
      <w:pPr>
        <w:pStyle w:val="a3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56C3" w:rsidRDefault="001156C3" w:rsidP="001156C3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5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115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Сообщение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 и цели урока.</w:t>
      </w:r>
    </w:p>
    <w:p w:rsidR="001156C3" w:rsidRDefault="00F26EDD" w:rsidP="001156C3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Работа с </w:t>
      </w:r>
      <w:r w:rsidR="00115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§109</w:t>
      </w:r>
    </w:p>
    <w:p w:rsidR="001156C3" w:rsidRPr="00D119FD" w:rsidRDefault="001156C3" w:rsidP="001156C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2"/>
      <w:r w:rsidRPr="00D11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Употребление форм степеней сравнения наречий</w:t>
      </w:r>
      <w:bookmarkEnd w:id="0"/>
    </w:p>
    <w:p w:rsidR="001156C3" w:rsidRPr="00D119FD" w:rsidRDefault="001156C3" w:rsidP="001156C3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Нельзя образовывать </w:t>
      </w:r>
      <w:r w:rsidRPr="00D11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составную форму сравнительной 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11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превосходной степени 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наречия от простой формы + слова </w:t>
      </w:r>
      <w:r w:rsidRPr="00D11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более, менее, наиболее, наименее</w:t>
      </w:r>
      <w:r w:rsidRPr="00D11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-</w:t>
      </w:r>
      <w:r w:rsidRPr="00D11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D11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выразился </w:t>
      </w:r>
      <w:r w:rsidRPr="00D11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более изящнее, сделал наиме</w:t>
      </w:r>
      <w:r w:rsidRPr="00D11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нее болезненнее.</w:t>
      </w:r>
      <w:r w:rsidRPr="00D11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Это грубая ошибка!</w:t>
      </w:r>
    </w:p>
    <w:p w:rsidR="001156C3" w:rsidRPr="00D119FD" w:rsidRDefault="001156C3" w:rsidP="001156C3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Наречия </w:t>
      </w:r>
      <w:r w:rsidRPr="00D11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выше</w:t>
      </w:r>
      <w:r w:rsidRPr="00D11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11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ниже</w:t>
      </w:r>
      <w:r w:rsidRPr="00D11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значении «ближе к началу или концу текста» употребляются только в письменной речи, в устной речи сле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дует говорить: </w:t>
      </w:r>
      <w:r w:rsidRPr="00D11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было сказано раньше, как будет сказано позднее.</w:t>
      </w:r>
    </w:p>
    <w:p w:rsidR="001156C3" w:rsidRDefault="001156C3" w:rsidP="001156C3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Нельзя употреблять наречие </w:t>
      </w:r>
      <w:r w:rsidRPr="00D11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обратно</w:t>
      </w:r>
      <w:r w:rsidRPr="00D11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значении «снова, опять».</w:t>
      </w:r>
    </w:p>
    <w:p w:rsidR="001156C3" w:rsidRPr="00D119FD" w:rsidRDefault="001156C3" w:rsidP="001156C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3"/>
      <w:r w:rsidRPr="00D11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Трудности образования форм наречий</w:t>
      </w:r>
      <w:bookmarkEnd w:id="1"/>
    </w:p>
    <w:p w:rsidR="001156C3" w:rsidRDefault="001156C3" w:rsidP="001156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тем, что наречие </w:t>
      </w:r>
      <w:r w:rsidRPr="00D119FD">
        <w:rPr>
          <w:rFonts w:ascii="Times New Roman" w:eastAsia="Times New Roman" w:hAnsi="Times New Roman" w:cs="Times New Roman"/>
          <w:color w:val="526583"/>
          <w:sz w:val="24"/>
          <w:szCs w:val="24"/>
          <w:lang w:eastAsia="ru-RU"/>
        </w:rPr>
        <w:t xml:space="preserve">— 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неизменяемая часть речи, употреб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тех или иных наречий чаще всего связано с исторически усто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явшейся традицией. В частности, ряд наречий имеет на конце </w:t>
      </w:r>
      <w:r w:rsidRPr="00D11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D11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у, 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 время как другие могут употребляться и с </w:t>
      </w:r>
      <w:r w:rsidRPr="00D11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а,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</w:t>
      </w:r>
      <w:r w:rsidRPr="00D11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конце. Напри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мер, только с </w:t>
      </w:r>
      <w:r w:rsidRPr="00D11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а: </w:t>
      </w:r>
      <w:r w:rsidRPr="00D11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 отказа, с носа;</w:t>
      </w:r>
      <w:r w:rsidRPr="00D11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с </w:t>
      </w:r>
      <w:r w:rsidRPr="00D11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у: </w:t>
      </w:r>
      <w:r w:rsidRPr="00D11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без году, без умолку, </w:t>
      </w:r>
      <w:proofErr w:type="spellStart"/>
      <w:r w:rsidR="00ED7F00"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  <w:lang w:eastAsia="ru-RU"/>
        </w:rPr>
        <w:t>саи</w:t>
      </w:r>
      <w:r w:rsidRPr="00D119FD"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  <w:lang w:eastAsia="ru-RU"/>
        </w:rPr>
        <w:t>у</w:t>
      </w:r>
      <w:proofErr w:type="spellEnd"/>
      <w:r w:rsidRPr="00D119FD"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  <w:lang w:eastAsia="ru-RU"/>
        </w:rPr>
        <w:t>:</w:t>
      </w:r>
      <w:r w:rsidRPr="00D11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без промаха</w:t>
      </w:r>
      <w:r w:rsidRPr="00D11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11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 промаху, сослепа</w:t>
      </w:r>
      <w:r w:rsidRPr="00D11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11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сослепу.</w:t>
      </w:r>
    </w:p>
    <w:p w:rsidR="001156C3" w:rsidRDefault="001156C3" w:rsidP="001156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56C3" w:rsidRDefault="001156C3" w:rsidP="001156C3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Тренировочное упражнение.</w:t>
      </w:r>
    </w:p>
    <w:p w:rsidR="001156C3" w:rsidRDefault="001156C3" w:rsidP="001156C3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Учащиеся выполняют упражнение 276 (первые два предложения письменно в тетрадях, остальные устно).</w:t>
      </w:r>
    </w:p>
    <w:p w:rsidR="001156C3" w:rsidRPr="00D119FD" w:rsidRDefault="001156C3" w:rsidP="001156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276. Спишите предложения, устраняя грамматические ошибки в употреблении форм наречий.</w:t>
      </w:r>
    </w:p>
    <w:p w:rsidR="001156C3" w:rsidRPr="00D119FD" w:rsidRDefault="001156C3" w:rsidP="001156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Новые лекарства действуют более эффективнее. 2) Он как в ста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ром, так и в новом коллективе чувствует себя </w:t>
      </w:r>
      <w:proofErr w:type="spellStart"/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сбока</w:t>
      </w:r>
      <w:proofErr w:type="spellEnd"/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припёку. 3) На засуш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ливых почвах вырастить обильный урожай наиболее сложно. 4) Обласкан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весенним солнцем воробьи чирикали без умолка. 5) Мы готовы со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гласиться с планом мероприятий, о которых сказал выше предыдущий оратор. 6) Бабушка сослепу долго не могла разобрать, что написано в те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леграмме. 7) Мой младший брат обратно принёс «двойку» за чистописа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 8) Опытный менеджер должен уметь вести переговоры более гибче.</w:t>
      </w:r>
    </w:p>
    <w:p w:rsidR="001156C3" w:rsidRDefault="001156C3" w:rsidP="001156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На свадьбе гости плясали весь вечер до упада. 10) Использовать на уроках видеотехнику после её стационарного подключения стало наибо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удобно. 11) Мне необходимо поговорить с тобою с глаза на глаз.</w:t>
      </w:r>
    </w:p>
    <w:p w:rsidR="00E37BCA" w:rsidRPr="00D119FD" w:rsidRDefault="001156C3" w:rsidP="00E37B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115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материале параграфа учебника один из учащихся подготовил сообщение на тему: "</w:t>
      </w:r>
      <w:r w:rsidRPr="00D119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Трудности постановки ударения в наречиях</w:t>
      </w:r>
      <w:r w:rsidRPr="001156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1156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</w:t>
      </w:r>
      <w:r w:rsidR="00E37BCA"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ударения в наречиях обусловлена исторически сло</w:t>
      </w:r>
      <w:r w:rsidR="00E37BCA"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жившимися нормами. Таким образом, ударение может как </w:t>
      </w:r>
      <w:r w:rsidR="00E37BCA"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оставаться на корне, так и перемещаться на приставку, например: дон</w:t>
      </w:r>
      <w:r w:rsidR="00E37BCA"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E37BCA"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льзя, за</w:t>
      </w:r>
      <w:r w:rsidR="00E37BCA"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</w:t>
      </w:r>
      <w:r w:rsidR="00E37BCA"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E37BCA"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 — ударение на корне; д</w:t>
      </w:r>
      <w:r w:rsidR="00E37BCA"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E37BCA"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суха, </w:t>
      </w:r>
      <w:r w:rsidR="00E37BCA"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E37BCA"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здавна — ударение на приставке.</w:t>
      </w:r>
    </w:p>
    <w:p w:rsidR="00E37BCA" w:rsidRDefault="00E37BCA" w:rsidP="00E37B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 могут быть образованы из сочетания одного или двух су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ществительных с предлогами. В них часто ударение переносится на предлог, например: б</w:t>
      </w:r>
      <w:r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вести, б</w:t>
      </w:r>
      <w:r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году — ударение на предлоге. Но мо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жет оставаться и на существительном, например: без </w:t>
      </w:r>
      <w:r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молку, на изн</w:t>
      </w:r>
      <w:r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Необходимо запомнить место ударения в следующих наречиях: </w:t>
      </w:r>
    </w:p>
    <w:p w:rsidR="00E37BCA" w:rsidRPr="00D119FD" w:rsidRDefault="00E37BCA" w:rsidP="00E37B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 (валить),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</w:t>
      </w:r>
      <w:r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дорога,</w:t>
      </w:r>
    </w:p>
    <w:p w:rsidR="00E37BCA" w:rsidRPr="00D119FD" w:rsidRDefault="00E37BCA" w:rsidP="00E37B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вблиз</w:t>
      </w:r>
      <w:r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вчист</w:t>
      </w:r>
      <w:r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</w:t>
      </w:r>
    </w:p>
    <w:p w:rsidR="00E37BCA" w:rsidRPr="00D119FD" w:rsidRDefault="00E37BCA" w:rsidP="00E37B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</w:t>
      </w:r>
      <w:r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сталь,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</w:t>
      </w:r>
      <w:r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нно,</w:t>
      </w:r>
    </w:p>
    <w:p w:rsidR="00E37BCA" w:rsidRPr="00D119FD" w:rsidRDefault="00E37BCA" w:rsidP="00E37B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</w:t>
      </w:r>
      <w:r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прометью,</w:t>
      </w:r>
    </w:p>
    <w:p w:rsidR="00E37BCA" w:rsidRPr="00D119FD" w:rsidRDefault="00E37BCA" w:rsidP="00E37B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внайм</w:t>
      </w:r>
      <w:r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равн</w:t>
      </w:r>
      <w:r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37BCA" w:rsidRPr="00D119FD" w:rsidRDefault="00E37BCA" w:rsidP="00E37B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ве,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</w:t>
      </w:r>
      <w:r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цей,</w:t>
      </w:r>
    </w:p>
    <w:p w:rsidR="00E37BCA" w:rsidRPr="00D119FD" w:rsidRDefault="00E37BCA" w:rsidP="00E37B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тчас,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</w:t>
      </w:r>
      <w:r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7BCA" w:rsidRDefault="00E37BCA" w:rsidP="00E37B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различать значения наречия наголо: </w:t>
      </w:r>
      <w:r w:rsidR="00082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82189" w:rsidRPr="009F4C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 — совсем не оставив волос: побрить н</w:t>
      </w:r>
      <w:r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голо; нагол</w:t>
      </w:r>
      <w:r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вынув из ножен (о холод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оружии): держать шашки нагол</w:t>
      </w:r>
      <w:r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37BCA" w:rsidRDefault="00E37BCA" w:rsidP="00E37B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Работа со словами</w:t>
      </w:r>
      <w:r w:rsidR="00ED7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записан</w:t>
      </w:r>
      <w:r w:rsidR="00607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ными на доске.</w:t>
      </w:r>
    </w:p>
    <w:p w:rsidR="006075B6" w:rsidRPr="00D119FD" w:rsidRDefault="006075B6" w:rsidP="006075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ym w:font="Symbol" w:char="F0BE"/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номер группы слов, в которой все наречия имеют ударение на первом</w:t>
      </w:r>
    </w:p>
    <w:p w:rsidR="006075B6" w:rsidRDefault="006075B6" w:rsidP="006075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слоге:</w:t>
      </w:r>
    </w:p>
    <w:p w:rsidR="006075B6" w:rsidRDefault="006075B6" w:rsidP="006075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мастерски, валом, набело, искони; 2) завидно, докрасна, втридо</w:t>
      </w:r>
      <w:r w:rsidRPr="00D1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рога, наотмашь; 3) вдосталь, взапуски, поверху, опрометью; 4) сторицей, издревле, набело, наверх.</w:t>
      </w:r>
    </w:p>
    <w:p w:rsidR="006075B6" w:rsidRDefault="006075B6" w:rsidP="006075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5B6" w:rsidRDefault="006075B6" w:rsidP="006075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5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07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Работа с текстом упражнения 278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075B6" w:rsidRPr="00D119FD" w:rsidRDefault="006075B6" w:rsidP="006075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5B6" w:rsidRPr="00D119FD" w:rsidRDefault="006075B6" w:rsidP="006075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278. </w:t>
      </w:r>
      <w:r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Внимательно прочитайте текст и выполните задания.</w:t>
      </w:r>
    </w:p>
    <w:p w:rsidR="006075B6" w:rsidRPr="00D4734C" w:rsidRDefault="006075B6" w:rsidP="006075B6">
      <w:pPr>
        <w:pStyle w:val="a3"/>
        <w:numPr>
          <w:ilvl w:val="0"/>
          <w:numId w:val="4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34C">
        <w:rPr>
          <w:rFonts w:ascii="Times New Roman" w:hAnsi="Times New Roman" w:cs="Times New Roman"/>
          <w:sz w:val="24"/>
          <w:szCs w:val="24"/>
        </w:rPr>
        <w:t>Автобус подали после завтрака к подъезду дома отдыха Академии наук. На турбазе для поездки учёных выделили лучшего работника — об</w:t>
      </w:r>
      <w:r w:rsidRPr="00D4734C">
        <w:rPr>
          <w:rFonts w:ascii="Times New Roman" w:hAnsi="Times New Roman" w:cs="Times New Roman"/>
          <w:sz w:val="24"/>
          <w:szCs w:val="24"/>
        </w:rPr>
        <w:softHyphen/>
        <w:t>разованного и умного человека.</w:t>
      </w:r>
    </w:p>
    <w:p w:rsidR="006075B6" w:rsidRPr="00D4734C" w:rsidRDefault="006075B6" w:rsidP="006075B6">
      <w:pPr>
        <w:pStyle w:val="a3"/>
        <w:numPr>
          <w:ilvl w:val="0"/>
          <w:numId w:val="4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34C">
        <w:rPr>
          <w:rFonts w:ascii="Times New Roman" w:hAnsi="Times New Roman" w:cs="Times New Roman"/>
          <w:sz w:val="24"/>
          <w:szCs w:val="24"/>
        </w:rPr>
        <w:t>Водитель оглянулся — все ли уселись. Ну, поехали...</w:t>
      </w:r>
    </w:p>
    <w:p w:rsidR="006075B6" w:rsidRPr="00D4734C" w:rsidRDefault="006075B6" w:rsidP="006075B6">
      <w:pPr>
        <w:pStyle w:val="a3"/>
        <w:numPr>
          <w:ilvl w:val="0"/>
          <w:numId w:val="4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34C">
        <w:rPr>
          <w:rFonts w:ascii="Times New Roman" w:hAnsi="Times New Roman" w:cs="Times New Roman"/>
          <w:sz w:val="24"/>
          <w:szCs w:val="24"/>
        </w:rPr>
        <w:t>Каждый новый виток дороги открывает по-новому красоту мира. Нежный солнечный свет легко лежит на голубоватом асфальте, на полу</w:t>
      </w:r>
      <w:r w:rsidRPr="00D4734C">
        <w:rPr>
          <w:rFonts w:ascii="Times New Roman" w:hAnsi="Times New Roman" w:cs="Times New Roman"/>
          <w:sz w:val="24"/>
          <w:szCs w:val="24"/>
        </w:rPr>
        <w:softHyphen/>
        <w:t>круглой воде, скользящей по круглым камням. У каждого пятна света своя отдельная жизнь, со своим теплом, смыслом, формой.</w:t>
      </w:r>
    </w:p>
    <w:p w:rsidR="006075B6" w:rsidRPr="00D4734C" w:rsidRDefault="006075B6" w:rsidP="006075B6">
      <w:pPr>
        <w:pStyle w:val="a3"/>
        <w:numPr>
          <w:ilvl w:val="0"/>
          <w:numId w:val="4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34C">
        <w:rPr>
          <w:rFonts w:ascii="Times New Roman" w:hAnsi="Times New Roman" w:cs="Times New Roman"/>
          <w:sz w:val="24"/>
          <w:szCs w:val="24"/>
        </w:rPr>
        <w:t>И то ли постепенно, то ли вдруг, душа человека наполняется сво</w:t>
      </w:r>
      <w:r w:rsidRPr="00D4734C">
        <w:rPr>
          <w:rFonts w:ascii="Times New Roman" w:hAnsi="Times New Roman" w:cs="Times New Roman"/>
          <w:sz w:val="24"/>
          <w:szCs w:val="24"/>
        </w:rPr>
        <w:softHyphen/>
        <w:t>им светом, ощущает самоё себя, видит себя в этом мире с пустынным мо</w:t>
      </w:r>
      <w:r w:rsidRPr="00D4734C">
        <w:rPr>
          <w:rFonts w:ascii="Times New Roman" w:hAnsi="Times New Roman" w:cs="Times New Roman"/>
          <w:sz w:val="24"/>
          <w:szCs w:val="24"/>
        </w:rPr>
        <w:softHyphen/>
        <w:t>рем, с садами, с горным ущельем, с пятнами солнца; этот мир — она и не она, — она его видит, то ли не видит, она полна сама в себе покоя, мыслит и не мыслит, прозревает глубины жизни и близоруко, слепо дремлет. Она не думает ни о чём, но она погружена в глубину большую, чем та, в кото</w:t>
      </w:r>
      <w:r w:rsidRPr="00D4734C">
        <w:rPr>
          <w:rFonts w:ascii="Times New Roman" w:hAnsi="Times New Roman" w:cs="Times New Roman"/>
          <w:sz w:val="24"/>
          <w:szCs w:val="24"/>
        </w:rPr>
        <w:softHyphen/>
        <w:t>рую может проникнуть межзвёздный корабль.</w:t>
      </w:r>
    </w:p>
    <w:p w:rsidR="006075B6" w:rsidRPr="00D4734C" w:rsidRDefault="006075B6" w:rsidP="006075B6">
      <w:pPr>
        <w:pStyle w:val="a3"/>
        <w:numPr>
          <w:ilvl w:val="0"/>
          <w:numId w:val="4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34C">
        <w:rPr>
          <w:rFonts w:ascii="Times New Roman" w:hAnsi="Times New Roman" w:cs="Times New Roman"/>
          <w:sz w:val="24"/>
          <w:szCs w:val="24"/>
        </w:rPr>
        <w:t>Дивное состояние, подобное счастью ящерицы, дремлющей на го</w:t>
      </w:r>
      <w:r w:rsidRPr="00D4734C">
        <w:rPr>
          <w:rFonts w:ascii="Times New Roman" w:hAnsi="Times New Roman" w:cs="Times New Roman"/>
          <w:sz w:val="24"/>
          <w:szCs w:val="24"/>
        </w:rPr>
        <w:softHyphen/>
        <w:t>рячем камне вблизи моря, кожей познающей солёное тепло воздуха, тень облаков. Мудрость, равная счастью паучка, застывшего на нити, протяну</w:t>
      </w:r>
      <w:r w:rsidRPr="00D4734C">
        <w:rPr>
          <w:rFonts w:ascii="Times New Roman" w:hAnsi="Times New Roman" w:cs="Times New Roman"/>
          <w:sz w:val="24"/>
          <w:szCs w:val="24"/>
        </w:rPr>
        <w:softHyphen/>
        <w:t>той между двумя травинками. Чувство познания жизненного чуда теми, кто ползает и летает.</w:t>
      </w:r>
    </w:p>
    <w:p w:rsidR="006075B6" w:rsidRPr="00D4734C" w:rsidRDefault="006075B6" w:rsidP="006075B6">
      <w:pPr>
        <w:pStyle w:val="a3"/>
        <w:numPr>
          <w:ilvl w:val="0"/>
          <w:numId w:val="4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34C">
        <w:rPr>
          <w:rFonts w:ascii="Times New Roman" w:hAnsi="Times New Roman" w:cs="Times New Roman"/>
          <w:sz w:val="24"/>
          <w:szCs w:val="24"/>
        </w:rPr>
        <w:t>Время от времени автобус останавливался, и Иван Петрович, экс</w:t>
      </w:r>
      <w:r w:rsidRPr="00D4734C">
        <w:rPr>
          <w:rFonts w:ascii="Times New Roman" w:hAnsi="Times New Roman" w:cs="Times New Roman"/>
          <w:sz w:val="24"/>
          <w:szCs w:val="24"/>
        </w:rPr>
        <w:softHyphen/>
        <w:t>курсовод, негромко, словно боясь помешать кому-то в горах, рассказывал о геологической истории абхазской земли, о первых древнейших поселе</w:t>
      </w:r>
      <w:r w:rsidRPr="00D4734C">
        <w:rPr>
          <w:rFonts w:ascii="Times New Roman" w:hAnsi="Times New Roman" w:cs="Times New Roman"/>
          <w:sz w:val="24"/>
          <w:szCs w:val="24"/>
        </w:rPr>
        <w:softHyphen/>
        <w:t>ниях людей.</w:t>
      </w:r>
    </w:p>
    <w:p w:rsidR="006075B6" w:rsidRPr="00D4734C" w:rsidRDefault="006075B6" w:rsidP="006075B6">
      <w:pPr>
        <w:pStyle w:val="a3"/>
        <w:numPr>
          <w:ilvl w:val="0"/>
          <w:numId w:val="4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34C">
        <w:rPr>
          <w:rFonts w:ascii="Times New Roman" w:hAnsi="Times New Roman" w:cs="Times New Roman"/>
          <w:sz w:val="24"/>
          <w:szCs w:val="24"/>
        </w:rPr>
        <w:t>Ивана Петровича чем-то тревожил один пожилой человек — во время остановок он стоял поодаль от всех и не слушал объяснений. Иван Петрович заметил, что другие путешественники часто поглядывают на это</w:t>
      </w:r>
      <w:r w:rsidRPr="00D4734C">
        <w:rPr>
          <w:rFonts w:ascii="Times New Roman" w:hAnsi="Times New Roman" w:cs="Times New Roman"/>
          <w:sz w:val="24"/>
          <w:szCs w:val="24"/>
        </w:rPr>
        <w:softHyphen/>
        <w:t>го пожилого, неряшливого человека.</w:t>
      </w:r>
    </w:p>
    <w:p w:rsidR="006075B6" w:rsidRPr="00D4734C" w:rsidRDefault="006075B6" w:rsidP="006075B6">
      <w:pPr>
        <w:pStyle w:val="a3"/>
        <w:numPr>
          <w:ilvl w:val="0"/>
          <w:numId w:val="4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34C">
        <w:rPr>
          <w:rFonts w:ascii="Times New Roman" w:hAnsi="Times New Roman" w:cs="Times New Roman"/>
          <w:sz w:val="24"/>
          <w:szCs w:val="24"/>
        </w:rPr>
        <w:t>Экскурсовод спросил: «Кто сей дядя?»</w:t>
      </w:r>
    </w:p>
    <w:p w:rsidR="006075B6" w:rsidRPr="00D4734C" w:rsidRDefault="006075B6" w:rsidP="006075B6">
      <w:pPr>
        <w:pStyle w:val="a3"/>
        <w:numPr>
          <w:ilvl w:val="0"/>
          <w:numId w:val="4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34C">
        <w:rPr>
          <w:rFonts w:ascii="Times New Roman" w:hAnsi="Times New Roman" w:cs="Times New Roman"/>
          <w:sz w:val="24"/>
          <w:szCs w:val="24"/>
        </w:rPr>
        <w:t xml:space="preserve">Ему шёпотом назвали знаменитое имя. Ивану Петровичу стало приятно — исследователь сложнейших вопросов теоретической физики, создатель нового взгляда на </w:t>
      </w:r>
      <w:r w:rsidRPr="00D4734C">
        <w:rPr>
          <w:rFonts w:ascii="Times New Roman" w:hAnsi="Times New Roman" w:cs="Times New Roman"/>
          <w:sz w:val="24"/>
          <w:szCs w:val="24"/>
        </w:rPr>
        <w:lastRenderedPageBreak/>
        <w:t>происхождение вселенной участвует в его экскурсионной группе. В то же время ему было обидно: знаменитый учё</w:t>
      </w:r>
      <w:r w:rsidRPr="00D4734C">
        <w:rPr>
          <w:rFonts w:ascii="Times New Roman" w:hAnsi="Times New Roman" w:cs="Times New Roman"/>
          <w:sz w:val="24"/>
          <w:szCs w:val="24"/>
        </w:rPr>
        <w:softHyphen/>
        <w:t>ный, в одной статье его назвали великим мыслителем, не задавал Ивану Петровичу вопросов и, казалось, не слушал его объяснений.</w:t>
      </w:r>
    </w:p>
    <w:p w:rsidR="006075B6" w:rsidRPr="00D4734C" w:rsidRDefault="006075B6" w:rsidP="006075B6">
      <w:pPr>
        <w:pStyle w:val="a3"/>
        <w:numPr>
          <w:ilvl w:val="0"/>
          <w:numId w:val="4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34C">
        <w:rPr>
          <w:rFonts w:ascii="Times New Roman" w:hAnsi="Times New Roman" w:cs="Times New Roman"/>
          <w:sz w:val="24"/>
          <w:szCs w:val="24"/>
        </w:rPr>
        <w:t>Через несколько дней Иван Петрович столкнулся на улице со зна</w:t>
      </w:r>
      <w:r w:rsidRPr="00D4734C">
        <w:rPr>
          <w:rFonts w:ascii="Times New Roman" w:hAnsi="Times New Roman" w:cs="Times New Roman"/>
          <w:sz w:val="24"/>
          <w:szCs w:val="24"/>
        </w:rPr>
        <w:softHyphen/>
        <w:t>менитым учёным. «Наверное, не узнает меня», — подумал Иван Петрович. Но учёный подошёл к Ивану Петровичу и сказал:</w:t>
      </w:r>
    </w:p>
    <w:p w:rsidR="006075B6" w:rsidRPr="00D119FD" w:rsidRDefault="006075B6" w:rsidP="006075B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9FD">
        <w:rPr>
          <w:rFonts w:ascii="Times New Roman" w:hAnsi="Times New Roman" w:cs="Times New Roman"/>
          <w:sz w:val="24"/>
          <w:szCs w:val="24"/>
        </w:rPr>
        <w:t>—Я вас всей, всей душой благодарю.</w:t>
      </w:r>
    </w:p>
    <w:p w:rsidR="006075B6" w:rsidRPr="00A166FA" w:rsidRDefault="006075B6" w:rsidP="006075B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9FD">
        <w:rPr>
          <w:rFonts w:ascii="Times New Roman" w:hAnsi="Times New Roman" w:cs="Times New Roman"/>
          <w:sz w:val="24"/>
          <w:szCs w:val="24"/>
        </w:rPr>
        <w:t>—За что же? — удивился Иван Петрович. — Вы не задали мне ни единого вопроса и даже не слушали моих объяснений.</w:t>
      </w:r>
    </w:p>
    <w:p w:rsidR="006075B6" w:rsidRPr="00D119FD" w:rsidRDefault="006075B6" w:rsidP="006075B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9FD">
        <w:rPr>
          <w:rFonts w:ascii="Times New Roman" w:hAnsi="Times New Roman" w:cs="Times New Roman"/>
          <w:sz w:val="24"/>
          <w:szCs w:val="24"/>
        </w:rPr>
        <w:t>—Да, да, нет, нет, ну что вы, — сказал учёный. — Вы мне помогли от</w:t>
      </w:r>
      <w:r w:rsidRPr="00D119FD">
        <w:rPr>
          <w:rFonts w:ascii="Times New Roman" w:hAnsi="Times New Roman" w:cs="Times New Roman"/>
          <w:sz w:val="24"/>
          <w:szCs w:val="24"/>
        </w:rPr>
        <w:softHyphen/>
        <w:t>ветить на самый важный вопрос. Ведь и я экскурсовод вот в этом автобу</w:t>
      </w:r>
      <w:r w:rsidRPr="00D119FD">
        <w:rPr>
          <w:rFonts w:ascii="Times New Roman" w:hAnsi="Times New Roman" w:cs="Times New Roman"/>
          <w:sz w:val="24"/>
          <w:szCs w:val="24"/>
        </w:rPr>
        <w:softHyphen/>
        <w:t xml:space="preserve">се, </w:t>
      </w:r>
      <w:r w:rsidRPr="00A166FA">
        <w:rPr>
          <w:rFonts w:ascii="Times New Roman" w:hAnsi="Times New Roman" w:cs="Times New Roman"/>
          <w:sz w:val="24"/>
          <w:szCs w:val="24"/>
        </w:rPr>
        <w:t>— и он показал на небо и землю,</w:t>
      </w:r>
      <w:r w:rsidRPr="00D119FD">
        <w:rPr>
          <w:rFonts w:ascii="Times New Roman" w:hAnsi="Times New Roman" w:cs="Times New Roman"/>
          <w:sz w:val="24"/>
          <w:szCs w:val="24"/>
        </w:rPr>
        <w:t>— и я был очень счастлив в этой по</w:t>
      </w:r>
      <w:r w:rsidRPr="00D119FD">
        <w:rPr>
          <w:rFonts w:ascii="Times New Roman" w:hAnsi="Times New Roman" w:cs="Times New Roman"/>
          <w:sz w:val="24"/>
          <w:szCs w:val="24"/>
        </w:rPr>
        <w:softHyphen/>
        <w:t>ездке, как никогда в жизни. Но я не слушал ваших объяснений. Мы, экс</w:t>
      </w:r>
      <w:r w:rsidRPr="00D119FD">
        <w:rPr>
          <w:rFonts w:ascii="Times New Roman" w:hAnsi="Times New Roman" w:cs="Times New Roman"/>
          <w:sz w:val="24"/>
          <w:szCs w:val="24"/>
        </w:rPr>
        <w:softHyphen/>
        <w:t>курсоводы, не очень нужны. Мне даже показалось, что мы мешаем.</w:t>
      </w:r>
    </w:p>
    <w:p w:rsidR="006075B6" w:rsidRPr="00D119FD" w:rsidRDefault="006075B6" w:rsidP="006075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F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(По В. </w:t>
      </w:r>
      <w:proofErr w:type="spellStart"/>
      <w:r w:rsidRPr="00D119F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>Гроссману</w:t>
      </w:r>
      <w:proofErr w:type="spellEnd"/>
      <w:r w:rsidRPr="00D119F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>)</w:t>
      </w:r>
    </w:p>
    <w:p w:rsidR="006075B6" w:rsidRPr="00753DC1" w:rsidRDefault="006075B6" w:rsidP="006075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ЕГЭ</w:t>
      </w:r>
    </w:p>
    <w:p w:rsidR="006075B6" w:rsidRPr="00D119FD" w:rsidRDefault="006075B6" w:rsidP="006075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1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Укажите, какие изобразительные средства языка использует автор в пред</w:t>
      </w:r>
      <w:r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 xml:space="preserve">ложениях абзацев </w:t>
      </w:r>
      <w:r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—</w:t>
      </w:r>
      <w:r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</w:t>
      </w:r>
    </w:p>
    <w:p w:rsidR="006075B6" w:rsidRPr="00D119FD" w:rsidRDefault="006075B6" w:rsidP="006075B6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Выпишите из предложений абзацев </w:t>
      </w:r>
      <w:r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 предлоги.</w:t>
      </w:r>
    </w:p>
    <w:p w:rsidR="006075B6" w:rsidRPr="00D119FD" w:rsidRDefault="006075B6" w:rsidP="006075B6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Выпишите из предложений абзаца X все частицы.</w:t>
      </w:r>
    </w:p>
    <w:p w:rsidR="006075B6" w:rsidRPr="00D119FD" w:rsidRDefault="006075B6" w:rsidP="006075B6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Выпишите из предложений абзацев VII, VIII определительные и указатель</w:t>
      </w:r>
      <w:r w:rsidRPr="00D1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ные местоимения.</w:t>
      </w:r>
    </w:p>
    <w:p w:rsidR="001156C3" w:rsidRPr="00D119FD" w:rsidRDefault="001156C3" w:rsidP="001156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5B6" w:rsidRPr="0068146C" w:rsidRDefault="006075B6" w:rsidP="006075B6">
      <w:pPr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Подведение</w:t>
      </w:r>
      <w:r w:rsidR="001C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итогов урока и задание на дом упр.</w:t>
      </w:r>
      <w:r w:rsidR="0068146C" w:rsidRPr="00753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279</w:t>
      </w:r>
      <w:r w:rsidR="001C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.(</w:t>
      </w:r>
      <w:r w:rsidR="0068146C" w:rsidRPr="00681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Напишите по тексту упражнения 278 сочинение в формате части С1 ЕГЭ</w:t>
      </w:r>
      <w:r w:rsidRPr="00681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96773" w:rsidRDefault="00596773" w:rsidP="006075B6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773" w:rsidRPr="00753DC1" w:rsidRDefault="00596773" w:rsidP="006075B6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773" w:rsidRDefault="00596773" w:rsidP="001156C3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Учитель МБОУ СОШ №42 г. Владикавказа Дзасохова З.В.</w:t>
      </w:r>
    </w:p>
    <w:p w:rsidR="00596773" w:rsidRPr="00596773" w:rsidRDefault="00596773" w:rsidP="00596773">
      <w:pPr>
        <w:rPr>
          <w:lang w:eastAsia="ru-RU"/>
        </w:rPr>
      </w:pPr>
    </w:p>
    <w:p w:rsidR="00596773" w:rsidRPr="00596773" w:rsidRDefault="00596773" w:rsidP="00596773">
      <w:pPr>
        <w:rPr>
          <w:lang w:eastAsia="ru-RU"/>
        </w:rPr>
      </w:pPr>
    </w:p>
    <w:p w:rsidR="00596773" w:rsidRDefault="00596773" w:rsidP="00596773">
      <w:pPr>
        <w:rPr>
          <w:lang w:eastAsia="ru-RU"/>
        </w:rPr>
      </w:pPr>
    </w:p>
    <w:p w:rsidR="001156C3" w:rsidRPr="00596773" w:rsidRDefault="00596773" w:rsidP="00596773">
      <w:pPr>
        <w:tabs>
          <w:tab w:val="left" w:pos="7907"/>
        </w:tabs>
        <w:rPr>
          <w:lang w:eastAsia="ru-RU"/>
        </w:rPr>
      </w:pPr>
      <w:r>
        <w:rPr>
          <w:lang w:eastAsia="ru-RU"/>
        </w:rPr>
        <w:tab/>
      </w:r>
    </w:p>
    <w:sectPr w:rsidR="001156C3" w:rsidRPr="00596773" w:rsidSect="001156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1972DDE"/>
    <w:multiLevelType w:val="hybridMultilevel"/>
    <w:tmpl w:val="CE8096DA"/>
    <w:lvl w:ilvl="0" w:tplc="A3EE6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8689D"/>
    <w:multiLevelType w:val="hybridMultilevel"/>
    <w:tmpl w:val="1A64D1D8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characterSpacingControl w:val="doNotCompress"/>
  <w:compat/>
  <w:rsids>
    <w:rsidRoot w:val="00596525"/>
    <w:rsid w:val="00042BA0"/>
    <w:rsid w:val="00082189"/>
    <w:rsid w:val="001156C3"/>
    <w:rsid w:val="001C061D"/>
    <w:rsid w:val="00396B5A"/>
    <w:rsid w:val="003B69BA"/>
    <w:rsid w:val="00596525"/>
    <w:rsid w:val="00596773"/>
    <w:rsid w:val="005D2010"/>
    <w:rsid w:val="006075B6"/>
    <w:rsid w:val="0068146C"/>
    <w:rsid w:val="00753F5B"/>
    <w:rsid w:val="007A1D85"/>
    <w:rsid w:val="00856B33"/>
    <w:rsid w:val="00926587"/>
    <w:rsid w:val="009F4CD0"/>
    <w:rsid w:val="00CD05DC"/>
    <w:rsid w:val="00E37BCA"/>
    <w:rsid w:val="00ED7F00"/>
    <w:rsid w:val="00F2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65CAD-ECA5-40B3-AF7A-C6CF4DCE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winsevsds</dc:creator>
  <cp:keywords/>
  <dc:description/>
  <cp:lastModifiedBy>VartanyanVV</cp:lastModifiedBy>
  <cp:revision>12</cp:revision>
  <cp:lastPrinted>2013-05-04T16:01:00Z</cp:lastPrinted>
  <dcterms:created xsi:type="dcterms:W3CDTF">2013-05-04T14:10:00Z</dcterms:created>
  <dcterms:modified xsi:type="dcterms:W3CDTF">2015-05-13T13:49:00Z</dcterms:modified>
</cp:coreProperties>
</file>