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CDC" w:rsidRPr="00961CD8" w:rsidRDefault="00E13CDC" w:rsidP="00E13CDC">
      <w:pPr>
        <w:pStyle w:val="a5"/>
        <w:jc w:val="center"/>
      </w:pPr>
      <w:r w:rsidRPr="00961CD8">
        <w:t>Комитет по образованию и науке администрации города Астрахани</w:t>
      </w:r>
    </w:p>
    <w:p w:rsidR="00E13CDC" w:rsidRPr="00F97AAF" w:rsidRDefault="00E13CDC" w:rsidP="00E13CDC">
      <w:pPr>
        <w:pStyle w:val="a5"/>
        <w:jc w:val="center"/>
        <w:rPr>
          <w:b/>
        </w:rPr>
      </w:pPr>
      <w:r w:rsidRPr="00F97AAF">
        <w:rPr>
          <w:b/>
        </w:rPr>
        <w:t>Муниципальное бюджетное общеобразовательное учреждение г. Астрахани</w:t>
      </w:r>
    </w:p>
    <w:p w:rsidR="00E13CDC" w:rsidRPr="00961CD8" w:rsidRDefault="00E13CDC" w:rsidP="00E13CDC">
      <w:pPr>
        <w:pStyle w:val="a5"/>
        <w:jc w:val="center"/>
        <w:rPr>
          <w:b/>
        </w:rPr>
      </w:pPr>
      <w:r w:rsidRPr="00961CD8">
        <w:rPr>
          <w:b/>
        </w:rPr>
        <w:t>«Средняя общеобразовательная школа № 22»</w:t>
      </w:r>
    </w:p>
    <w:p w:rsidR="00E13CDC" w:rsidRPr="00961CD8" w:rsidRDefault="00E13CDC" w:rsidP="00E13CDC">
      <w:pPr>
        <w:pStyle w:val="a5"/>
        <w:jc w:val="center"/>
        <w:rPr>
          <w:b/>
        </w:rPr>
      </w:pPr>
      <w:r w:rsidRPr="00961CD8">
        <w:rPr>
          <w:b/>
        </w:rPr>
        <w:t>(М</w:t>
      </w:r>
      <w:r>
        <w:rPr>
          <w:b/>
        </w:rPr>
        <w:t>Б</w:t>
      </w:r>
      <w:r w:rsidRPr="00961CD8">
        <w:rPr>
          <w:b/>
        </w:rPr>
        <w:t>ОУ</w:t>
      </w:r>
      <w:r>
        <w:rPr>
          <w:b/>
        </w:rPr>
        <w:t xml:space="preserve"> г. Астрахани</w:t>
      </w:r>
      <w:r w:rsidRPr="00961CD8">
        <w:rPr>
          <w:b/>
        </w:rPr>
        <w:t xml:space="preserve"> « СОШ № 22 »)</w:t>
      </w:r>
    </w:p>
    <w:p w:rsidR="00E13CDC" w:rsidRPr="00961CD8" w:rsidRDefault="00E13CDC" w:rsidP="00E13CDC">
      <w:pPr>
        <w:pStyle w:val="a5"/>
        <w:jc w:val="center"/>
      </w:pPr>
      <w:r w:rsidRPr="00961CD8">
        <w:t>414042, Астраханская область, г. Астрахань, проспект Бумажников</w:t>
      </w:r>
      <w:r>
        <w:t>,</w:t>
      </w:r>
      <w:r w:rsidRPr="00961CD8">
        <w:t xml:space="preserve"> 9</w:t>
      </w:r>
      <w:r>
        <w:t>а</w:t>
      </w:r>
    </w:p>
    <w:p w:rsidR="00E13CDC" w:rsidRPr="00961CD8" w:rsidRDefault="00E13CDC" w:rsidP="00E13CDC">
      <w:pPr>
        <w:pStyle w:val="a5"/>
        <w:jc w:val="center"/>
      </w:pPr>
      <w:r w:rsidRPr="00961CD8">
        <w:t>Тел/факс: (8512) 57-72-07</w:t>
      </w:r>
    </w:p>
    <w:p w:rsidR="00E13CDC" w:rsidRPr="00961CD8" w:rsidRDefault="00E13CDC" w:rsidP="00E13CDC">
      <w:pPr>
        <w:pStyle w:val="a5"/>
        <w:jc w:val="center"/>
      </w:pPr>
      <w:r w:rsidRPr="00961CD8">
        <w:t>ОКПО 47806615</w:t>
      </w:r>
    </w:p>
    <w:p w:rsidR="00EF1EB8" w:rsidRDefault="00EF1EB8" w:rsidP="00EF1EB8">
      <w:pPr>
        <w:jc w:val="center"/>
        <w:rPr>
          <w:sz w:val="36"/>
          <w:szCs w:val="36"/>
        </w:rPr>
      </w:pPr>
    </w:p>
    <w:p w:rsidR="00E13CDC" w:rsidRDefault="00E13CDC" w:rsidP="00EF1EB8">
      <w:pPr>
        <w:jc w:val="center"/>
        <w:rPr>
          <w:sz w:val="36"/>
          <w:szCs w:val="36"/>
        </w:rPr>
      </w:pPr>
    </w:p>
    <w:p w:rsidR="00E13CDC" w:rsidRDefault="00E13CDC" w:rsidP="00EF1EB8">
      <w:pPr>
        <w:jc w:val="center"/>
        <w:rPr>
          <w:sz w:val="36"/>
          <w:szCs w:val="36"/>
        </w:rPr>
      </w:pPr>
    </w:p>
    <w:p w:rsidR="00E13CDC" w:rsidRDefault="00E13CDC" w:rsidP="00EF1EB8">
      <w:pPr>
        <w:jc w:val="center"/>
        <w:rPr>
          <w:sz w:val="36"/>
          <w:szCs w:val="36"/>
        </w:rPr>
      </w:pPr>
    </w:p>
    <w:p w:rsidR="00EF1EB8" w:rsidRPr="00E13CDC" w:rsidRDefault="00EF1EB8" w:rsidP="00EF1EB8">
      <w:pPr>
        <w:jc w:val="center"/>
        <w:rPr>
          <w:sz w:val="48"/>
          <w:szCs w:val="48"/>
        </w:rPr>
      </w:pPr>
      <w:r w:rsidRPr="00E13CDC">
        <w:rPr>
          <w:sz w:val="48"/>
          <w:szCs w:val="48"/>
        </w:rPr>
        <w:t>Проектная работа</w:t>
      </w:r>
    </w:p>
    <w:p w:rsidR="00EF1EB8" w:rsidRPr="00E13CDC" w:rsidRDefault="00EF1EB8" w:rsidP="00EF1EB8">
      <w:pPr>
        <w:jc w:val="center"/>
        <w:rPr>
          <w:b/>
          <w:sz w:val="56"/>
          <w:szCs w:val="56"/>
        </w:rPr>
      </w:pPr>
      <w:r w:rsidRPr="00E13CDC">
        <w:rPr>
          <w:b/>
          <w:sz w:val="56"/>
          <w:szCs w:val="56"/>
        </w:rPr>
        <w:t>«Вещества вокруг нас»</w:t>
      </w:r>
    </w:p>
    <w:p w:rsidR="00E13CDC" w:rsidRDefault="00E13CDC" w:rsidP="00E13CDC">
      <w:pPr>
        <w:spacing w:line="240" w:lineRule="auto"/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Работу</w:t>
      </w:r>
      <w:r w:rsidR="00EF1EB8" w:rsidRPr="00112A4B">
        <w:rPr>
          <w:sz w:val="36"/>
          <w:szCs w:val="36"/>
        </w:rPr>
        <w:t xml:space="preserve"> выполнили</w:t>
      </w:r>
      <w:r>
        <w:rPr>
          <w:sz w:val="36"/>
          <w:szCs w:val="36"/>
        </w:rPr>
        <w:t>:</w:t>
      </w:r>
    </w:p>
    <w:p w:rsidR="00EF1EB8" w:rsidRPr="00CF1733" w:rsidRDefault="00EF1EB8" w:rsidP="00E13CDC">
      <w:pPr>
        <w:spacing w:line="240" w:lineRule="auto"/>
        <w:jc w:val="right"/>
        <w:rPr>
          <w:sz w:val="28"/>
          <w:szCs w:val="28"/>
        </w:rPr>
      </w:pPr>
      <w:r w:rsidRPr="00CF1733">
        <w:rPr>
          <w:sz w:val="28"/>
          <w:szCs w:val="28"/>
        </w:rPr>
        <w:t xml:space="preserve"> учащиеся 8а и 8в классов</w:t>
      </w:r>
    </w:p>
    <w:p w:rsidR="00EF1EB8" w:rsidRPr="00CF1733" w:rsidRDefault="00EF1EB8" w:rsidP="00E13CDC">
      <w:pPr>
        <w:spacing w:line="240" w:lineRule="auto"/>
        <w:jc w:val="right"/>
        <w:rPr>
          <w:sz w:val="28"/>
          <w:szCs w:val="28"/>
        </w:rPr>
      </w:pPr>
      <w:r w:rsidRPr="00CF1733">
        <w:rPr>
          <w:sz w:val="28"/>
          <w:szCs w:val="28"/>
        </w:rPr>
        <w:t>МБОУ г. Астрахани «СОШ № 22»</w:t>
      </w:r>
    </w:p>
    <w:p w:rsidR="00E13CDC" w:rsidRDefault="00E13CDC" w:rsidP="00E13CDC">
      <w:pPr>
        <w:spacing w:line="240" w:lineRule="auto"/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Руководитель: </w:t>
      </w:r>
    </w:p>
    <w:p w:rsidR="00EF1EB8" w:rsidRPr="00CF1733" w:rsidRDefault="00E13CDC" w:rsidP="00E13CDC">
      <w:pPr>
        <w:spacing w:line="240" w:lineRule="auto"/>
        <w:jc w:val="right"/>
        <w:rPr>
          <w:sz w:val="28"/>
          <w:szCs w:val="28"/>
        </w:rPr>
      </w:pPr>
      <w:r w:rsidRPr="00CF1733">
        <w:rPr>
          <w:sz w:val="28"/>
          <w:szCs w:val="28"/>
        </w:rPr>
        <w:t>учитель</w:t>
      </w:r>
      <w:r w:rsidR="00EF1EB8" w:rsidRPr="00CF1733">
        <w:rPr>
          <w:sz w:val="28"/>
          <w:szCs w:val="28"/>
        </w:rPr>
        <w:t xml:space="preserve"> химии Тищенко С.И.</w:t>
      </w:r>
    </w:p>
    <w:p w:rsidR="00E13CDC" w:rsidRDefault="00E13CDC" w:rsidP="00E13CDC">
      <w:pPr>
        <w:spacing w:line="240" w:lineRule="auto"/>
        <w:jc w:val="right"/>
        <w:rPr>
          <w:sz w:val="36"/>
          <w:szCs w:val="36"/>
        </w:rPr>
      </w:pPr>
    </w:p>
    <w:p w:rsidR="00E13CDC" w:rsidRDefault="00E13CDC" w:rsidP="00E13CDC">
      <w:pPr>
        <w:spacing w:line="240" w:lineRule="auto"/>
        <w:jc w:val="right"/>
        <w:rPr>
          <w:sz w:val="36"/>
          <w:szCs w:val="36"/>
        </w:rPr>
      </w:pPr>
    </w:p>
    <w:p w:rsidR="00E13CDC" w:rsidRDefault="00E13CDC" w:rsidP="00E13CDC">
      <w:pPr>
        <w:spacing w:line="240" w:lineRule="auto"/>
        <w:jc w:val="right"/>
        <w:rPr>
          <w:sz w:val="36"/>
          <w:szCs w:val="36"/>
        </w:rPr>
      </w:pPr>
    </w:p>
    <w:p w:rsidR="00E13CDC" w:rsidRDefault="00E13CDC" w:rsidP="00E13CDC">
      <w:pPr>
        <w:spacing w:line="240" w:lineRule="auto"/>
        <w:jc w:val="right"/>
        <w:rPr>
          <w:sz w:val="36"/>
          <w:szCs w:val="36"/>
        </w:rPr>
      </w:pPr>
    </w:p>
    <w:p w:rsidR="00E13CDC" w:rsidRDefault="00E13CDC" w:rsidP="00E13CDC">
      <w:pPr>
        <w:spacing w:line="240" w:lineRule="auto"/>
        <w:jc w:val="right"/>
        <w:rPr>
          <w:sz w:val="36"/>
          <w:szCs w:val="36"/>
        </w:rPr>
      </w:pPr>
    </w:p>
    <w:p w:rsidR="00E13CDC" w:rsidRDefault="00E13CDC" w:rsidP="00E13CDC">
      <w:pPr>
        <w:spacing w:line="240" w:lineRule="auto"/>
        <w:jc w:val="right"/>
        <w:rPr>
          <w:sz w:val="36"/>
          <w:szCs w:val="36"/>
        </w:rPr>
      </w:pPr>
    </w:p>
    <w:p w:rsidR="00E13CDC" w:rsidRDefault="00E13CDC" w:rsidP="00E13CDC">
      <w:pPr>
        <w:spacing w:line="240" w:lineRule="auto"/>
        <w:jc w:val="right"/>
        <w:rPr>
          <w:sz w:val="36"/>
          <w:szCs w:val="36"/>
        </w:rPr>
      </w:pPr>
    </w:p>
    <w:p w:rsidR="00E13CDC" w:rsidRDefault="00E13CDC" w:rsidP="00E13CDC">
      <w:pPr>
        <w:spacing w:line="240" w:lineRule="auto"/>
        <w:jc w:val="right"/>
        <w:rPr>
          <w:sz w:val="36"/>
          <w:szCs w:val="36"/>
        </w:rPr>
      </w:pPr>
    </w:p>
    <w:p w:rsidR="00E13CDC" w:rsidRDefault="00E13CDC" w:rsidP="00E13CDC">
      <w:pPr>
        <w:spacing w:line="240" w:lineRule="auto"/>
        <w:jc w:val="right"/>
        <w:rPr>
          <w:sz w:val="36"/>
          <w:szCs w:val="36"/>
        </w:rPr>
      </w:pPr>
    </w:p>
    <w:p w:rsidR="00E13CDC" w:rsidRPr="00112A4B" w:rsidRDefault="00E13CDC" w:rsidP="00E13CDC">
      <w:pPr>
        <w:spacing w:line="240" w:lineRule="auto"/>
        <w:jc w:val="right"/>
        <w:rPr>
          <w:sz w:val="36"/>
          <w:szCs w:val="36"/>
        </w:rPr>
      </w:pPr>
    </w:p>
    <w:p w:rsidR="00EF1EB8" w:rsidRPr="00E13CDC" w:rsidRDefault="00EF1EB8" w:rsidP="00EF1EB8">
      <w:pPr>
        <w:jc w:val="center"/>
        <w:rPr>
          <w:b/>
          <w:sz w:val="40"/>
          <w:szCs w:val="40"/>
        </w:rPr>
      </w:pPr>
      <w:r w:rsidRPr="00E13CDC">
        <w:rPr>
          <w:b/>
          <w:sz w:val="40"/>
          <w:szCs w:val="40"/>
        </w:rPr>
        <w:t>Проблемный вопрос:</w:t>
      </w:r>
    </w:p>
    <w:p w:rsidR="00EF1EB8" w:rsidRPr="00EE7DC9" w:rsidRDefault="00EF1EB8" w:rsidP="00EF1E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7DC9">
        <w:rPr>
          <w:rFonts w:ascii="Times New Roman" w:hAnsi="Times New Roman" w:cs="Times New Roman"/>
          <w:b/>
          <w:sz w:val="28"/>
          <w:szCs w:val="28"/>
        </w:rPr>
        <w:t>Как правильно обращаться с веществами, окружающими нас дома?</w:t>
      </w:r>
    </w:p>
    <w:p w:rsidR="00EF1EB8" w:rsidRPr="00E13CDC" w:rsidRDefault="00EF1EB8" w:rsidP="00EF1EB8">
      <w:pPr>
        <w:rPr>
          <w:b/>
          <w:sz w:val="32"/>
          <w:szCs w:val="32"/>
        </w:rPr>
      </w:pPr>
      <w:r w:rsidRPr="00E13CDC">
        <w:rPr>
          <w:b/>
          <w:sz w:val="32"/>
          <w:szCs w:val="32"/>
        </w:rPr>
        <w:t>Цель</w:t>
      </w:r>
      <w:r w:rsidR="00E13CDC" w:rsidRPr="00E13CDC">
        <w:rPr>
          <w:b/>
          <w:sz w:val="32"/>
          <w:szCs w:val="32"/>
        </w:rPr>
        <w:t>:</w:t>
      </w:r>
    </w:p>
    <w:p w:rsidR="00EF1EB8" w:rsidRDefault="00EF1EB8" w:rsidP="00EF1EB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80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веществ, окружающих человека в быту,  найти   кислоты, оксиды, соли и основания. Проанализировать области их применения.</w:t>
      </w:r>
    </w:p>
    <w:p w:rsidR="00EF1EB8" w:rsidRPr="00E13CDC" w:rsidRDefault="00EF1EB8" w:rsidP="00EF1EB8">
      <w:pPr>
        <w:rPr>
          <w:b/>
          <w:sz w:val="32"/>
          <w:szCs w:val="32"/>
        </w:rPr>
      </w:pPr>
      <w:r w:rsidRPr="00E13CD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Задачи:</w:t>
      </w:r>
    </w:p>
    <w:p w:rsidR="00EF1EB8" w:rsidRPr="00EE7DC9" w:rsidRDefault="00EF1EB8" w:rsidP="00EF1EB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7DC9">
        <w:rPr>
          <w:rFonts w:ascii="Times New Roman" w:hAnsi="Times New Roman" w:cs="Times New Roman"/>
          <w:sz w:val="28"/>
          <w:szCs w:val="28"/>
        </w:rPr>
        <w:t>проанализировать состав веществ и смесей веществ,</w:t>
      </w:r>
      <w:r>
        <w:rPr>
          <w:rFonts w:ascii="Times New Roman" w:hAnsi="Times New Roman" w:cs="Times New Roman"/>
          <w:sz w:val="28"/>
          <w:szCs w:val="28"/>
        </w:rPr>
        <w:t xml:space="preserve"> используемых человекам в быту;</w:t>
      </w:r>
    </w:p>
    <w:p w:rsidR="00EF1EB8" w:rsidRPr="00EE7DC9" w:rsidRDefault="00EF1EB8" w:rsidP="00EF1EB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7DC9">
        <w:rPr>
          <w:rFonts w:ascii="Times New Roman" w:hAnsi="Times New Roman" w:cs="Times New Roman"/>
          <w:sz w:val="28"/>
          <w:szCs w:val="28"/>
        </w:rPr>
        <w:t xml:space="preserve">создать инструкции по </w:t>
      </w:r>
      <w:r w:rsidR="00EF478E">
        <w:rPr>
          <w:rFonts w:ascii="Times New Roman" w:hAnsi="Times New Roman" w:cs="Times New Roman"/>
          <w:sz w:val="28"/>
          <w:szCs w:val="28"/>
        </w:rPr>
        <w:t>правилам техники безопасности при обращении с кислотами и щелочами;</w:t>
      </w:r>
    </w:p>
    <w:p w:rsidR="00EF1EB8" w:rsidRDefault="00EF1EB8" w:rsidP="00EF1EB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7DC9">
        <w:rPr>
          <w:rFonts w:ascii="Times New Roman" w:hAnsi="Times New Roman" w:cs="Times New Roman"/>
          <w:sz w:val="28"/>
          <w:szCs w:val="28"/>
        </w:rPr>
        <w:t>создать коллекции средств бытовой химии, содержащих кислоты, основания, соли для кабинета химии.</w:t>
      </w:r>
    </w:p>
    <w:p w:rsidR="00EF1EB8" w:rsidRDefault="00EF1EB8" w:rsidP="00EF1EB8">
      <w:pPr>
        <w:rPr>
          <w:rFonts w:ascii="Times New Roman" w:hAnsi="Times New Roman" w:cs="Times New Roman"/>
          <w:sz w:val="28"/>
          <w:szCs w:val="28"/>
        </w:rPr>
      </w:pPr>
    </w:p>
    <w:p w:rsidR="00EF1EB8" w:rsidRDefault="00EF1EB8" w:rsidP="00EF1EB8">
      <w:pPr>
        <w:rPr>
          <w:rFonts w:ascii="Times New Roman" w:hAnsi="Times New Roman" w:cs="Times New Roman"/>
          <w:sz w:val="28"/>
          <w:szCs w:val="28"/>
        </w:rPr>
      </w:pPr>
    </w:p>
    <w:p w:rsidR="00EF1EB8" w:rsidRDefault="00EF1EB8" w:rsidP="00EF1EB8">
      <w:pPr>
        <w:rPr>
          <w:rFonts w:ascii="Times New Roman" w:hAnsi="Times New Roman" w:cs="Times New Roman"/>
          <w:sz w:val="28"/>
          <w:szCs w:val="28"/>
        </w:rPr>
      </w:pPr>
    </w:p>
    <w:p w:rsidR="00EF1EB8" w:rsidRDefault="00EF1EB8" w:rsidP="00EF1EB8">
      <w:pPr>
        <w:rPr>
          <w:rFonts w:ascii="Times New Roman" w:hAnsi="Times New Roman" w:cs="Times New Roman"/>
          <w:sz w:val="28"/>
          <w:szCs w:val="28"/>
        </w:rPr>
      </w:pPr>
    </w:p>
    <w:p w:rsidR="00EF1EB8" w:rsidRDefault="00EF1EB8" w:rsidP="00EF1EB8">
      <w:pPr>
        <w:rPr>
          <w:rFonts w:ascii="Times New Roman" w:hAnsi="Times New Roman" w:cs="Times New Roman"/>
          <w:sz w:val="28"/>
          <w:szCs w:val="28"/>
        </w:rPr>
      </w:pPr>
    </w:p>
    <w:p w:rsidR="00EF1EB8" w:rsidRDefault="00EF1EB8" w:rsidP="00EF1EB8">
      <w:pPr>
        <w:rPr>
          <w:rFonts w:ascii="Times New Roman" w:hAnsi="Times New Roman" w:cs="Times New Roman"/>
          <w:sz w:val="28"/>
          <w:szCs w:val="28"/>
        </w:rPr>
      </w:pPr>
    </w:p>
    <w:p w:rsidR="00EF1EB8" w:rsidRDefault="00EF1EB8" w:rsidP="00EF1EB8">
      <w:pPr>
        <w:rPr>
          <w:rFonts w:ascii="Times New Roman" w:hAnsi="Times New Roman" w:cs="Times New Roman"/>
          <w:sz w:val="28"/>
          <w:szCs w:val="28"/>
        </w:rPr>
      </w:pPr>
    </w:p>
    <w:p w:rsidR="00EF1EB8" w:rsidRDefault="00EF1EB8" w:rsidP="00EF1EB8">
      <w:pPr>
        <w:rPr>
          <w:rFonts w:ascii="Times New Roman" w:hAnsi="Times New Roman" w:cs="Times New Roman"/>
          <w:sz w:val="28"/>
          <w:szCs w:val="28"/>
        </w:rPr>
      </w:pPr>
    </w:p>
    <w:p w:rsidR="00EF1EB8" w:rsidRDefault="00EF1EB8" w:rsidP="00EF1EB8">
      <w:pPr>
        <w:rPr>
          <w:rFonts w:ascii="Times New Roman" w:hAnsi="Times New Roman" w:cs="Times New Roman"/>
          <w:sz w:val="28"/>
          <w:szCs w:val="28"/>
        </w:rPr>
      </w:pPr>
    </w:p>
    <w:p w:rsidR="00EF1EB8" w:rsidRDefault="00EF1EB8" w:rsidP="00EF1EB8">
      <w:pPr>
        <w:rPr>
          <w:rFonts w:ascii="Times New Roman" w:hAnsi="Times New Roman" w:cs="Times New Roman"/>
          <w:sz w:val="28"/>
          <w:szCs w:val="28"/>
        </w:rPr>
      </w:pPr>
    </w:p>
    <w:p w:rsidR="00E13CDC" w:rsidRDefault="00E13CDC" w:rsidP="00EF1EB8">
      <w:pPr>
        <w:rPr>
          <w:rFonts w:ascii="Times New Roman" w:hAnsi="Times New Roman" w:cs="Times New Roman"/>
          <w:sz w:val="28"/>
          <w:szCs w:val="28"/>
        </w:rPr>
      </w:pPr>
    </w:p>
    <w:p w:rsidR="00E13CDC" w:rsidRDefault="00E13CDC" w:rsidP="00EF1EB8">
      <w:pPr>
        <w:rPr>
          <w:rFonts w:ascii="Times New Roman" w:hAnsi="Times New Roman" w:cs="Times New Roman"/>
          <w:sz w:val="28"/>
          <w:szCs w:val="28"/>
        </w:rPr>
      </w:pPr>
    </w:p>
    <w:p w:rsidR="00EF1EB8" w:rsidRPr="00EF1EB8" w:rsidRDefault="00EF1EB8" w:rsidP="00EF1EB8">
      <w:pPr>
        <w:rPr>
          <w:rFonts w:ascii="Times New Roman" w:hAnsi="Times New Roman" w:cs="Times New Roman"/>
          <w:sz w:val="28"/>
          <w:szCs w:val="28"/>
        </w:rPr>
      </w:pPr>
    </w:p>
    <w:p w:rsidR="00EF1EB8" w:rsidRPr="00E13CDC" w:rsidRDefault="00EF1EB8" w:rsidP="00EF1EB8">
      <w:pPr>
        <w:jc w:val="center"/>
        <w:rPr>
          <w:b/>
          <w:sz w:val="40"/>
          <w:szCs w:val="40"/>
        </w:rPr>
      </w:pPr>
      <w:r w:rsidRPr="00E13CDC">
        <w:rPr>
          <w:b/>
          <w:sz w:val="40"/>
          <w:szCs w:val="40"/>
        </w:rPr>
        <w:lastRenderedPageBreak/>
        <w:t>Основные этапы работы над проектом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6274"/>
      </w:tblGrid>
      <w:tr w:rsidR="00EF1EB8" w:rsidTr="008B6726">
        <w:tc>
          <w:tcPr>
            <w:tcW w:w="3190" w:type="dxa"/>
          </w:tcPr>
          <w:p w:rsidR="00EF1EB8" w:rsidRDefault="00EF1EB8" w:rsidP="008B67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</w:t>
            </w:r>
          </w:p>
        </w:tc>
        <w:tc>
          <w:tcPr>
            <w:tcW w:w="6274" w:type="dxa"/>
          </w:tcPr>
          <w:p w:rsidR="00EF1EB8" w:rsidRDefault="00EF1EB8" w:rsidP="008B6726">
            <w:pPr>
              <w:jc w:val="center"/>
              <w:rPr>
                <w:sz w:val="28"/>
                <w:szCs w:val="28"/>
              </w:rPr>
            </w:pPr>
          </w:p>
        </w:tc>
      </w:tr>
      <w:tr w:rsidR="00EF1EB8" w:rsidRPr="00EE7DC9" w:rsidTr="008B6726">
        <w:tc>
          <w:tcPr>
            <w:tcW w:w="3190" w:type="dxa"/>
          </w:tcPr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Представление проблемной ситуации</w:t>
            </w:r>
          </w:p>
        </w:tc>
        <w:tc>
          <w:tcPr>
            <w:tcW w:w="6274" w:type="dxa"/>
          </w:tcPr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Каждый день мы встречаемся с самыми разными веществами. И очень важно знать, как правил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ьно с ними обращаться, что бы ни</w:t>
            </w: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 xml:space="preserve">  нанести вред себе и окружающим.</w:t>
            </w:r>
          </w:p>
        </w:tc>
      </w:tr>
      <w:tr w:rsidR="00EF1EB8" w:rsidRPr="00EE7DC9" w:rsidTr="008B6726">
        <w:tc>
          <w:tcPr>
            <w:tcW w:w="3190" w:type="dxa"/>
          </w:tcPr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Формулирование проблемного вопроса</w:t>
            </w:r>
          </w:p>
        </w:tc>
        <w:tc>
          <w:tcPr>
            <w:tcW w:w="6274" w:type="dxa"/>
          </w:tcPr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Как правильно обращаться с веществами, окружающими нас дома?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1EB8" w:rsidRPr="00EE7DC9" w:rsidTr="008B6726">
        <w:tc>
          <w:tcPr>
            <w:tcW w:w="3190" w:type="dxa"/>
          </w:tcPr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Мозговой штурм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(обсуждение в классе проблемной ситуации и проблемного вопроса, поиска способов разрешения проблемы)</w:t>
            </w:r>
          </w:p>
        </w:tc>
        <w:tc>
          <w:tcPr>
            <w:tcW w:w="6274" w:type="dxa"/>
          </w:tcPr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1EB8" w:rsidRPr="00EE7DC9" w:rsidTr="008B6726">
        <w:tc>
          <w:tcPr>
            <w:tcW w:w="3190" w:type="dxa"/>
          </w:tcPr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малых групп </w:t>
            </w:r>
          </w:p>
        </w:tc>
        <w:tc>
          <w:tcPr>
            <w:tcW w:w="6274" w:type="dxa"/>
          </w:tcPr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Созданы 4 группы: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Кислоты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Соли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Основания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Оксиды</w:t>
            </w:r>
          </w:p>
        </w:tc>
      </w:tr>
      <w:tr w:rsidR="00EF1EB8" w:rsidRPr="00EE7DC9" w:rsidTr="008B6726">
        <w:tc>
          <w:tcPr>
            <w:tcW w:w="3190" w:type="dxa"/>
          </w:tcPr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Работа в группах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(определения плана работы, формулирование задач.</w:t>
            </w:r>
          </w:p>
        </w:tc>
        <w:tc>
          <w:tcPr>
            <w:tcW w:w="6274" w:type="dxa"/>
          </w:tcPr>
          <w:p w:rsidR="00EF1EB8" w:rsidRPr="00EE7DC9" w:rsidRDefault="00EF1EB8" w:rsidP="008B67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b/>
                <w:sz w:val="28"/>
                <w:szCs w:val="28"/>
              </w:rPr>
              <w:t>Задачи группы «Основания»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1.Проанализировать  состав средств бытовой химии, найти те из них, в которых встречаются щелочи.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 xml:space="preserve">2. Для чего эти средства применяют? 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3.Какое свойство щелочей при этом используют?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4.Какие  правила техники безопасности необходимо применять при использовании этих средств?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5. Создать коллекцию этих средств   для кабинета химии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6. Результаты работы представить  в виде презентации и буклета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b/>
                <w:sz w:val="28"/>
                <w:szCs w:val="28"/>
              </w:rPr>
              <w:t>Задачи группы «Кислоты»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1.Проанализировать  состав средств бытовой химии, найти те из них, в которых встречаются щелочи.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 xml:space="preserve">2. Для чего эти средства применяют? 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3.Какое свойство щелочей при этом используют?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4.Какие  правила техники безопасности необходимо применять при использовании этих средств?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5. Создать  коллекцию этих средств   для кабинета химии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 Результаты работы представить  в виде презентации и буклета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b/>
                <w:sz w:val="28"/>
                <w:szCs w:val="28"/>
              </w:rPr>
              <w:t>Задачи группы «Оксиды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1Найти  оксиды, с которыми  мы встречаемся  в нашей жизни дома, на даче и т.д.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 xml:space="preserve">2.Найти информацию о применении этих </w:t>
            </w:r>
            <w:r w:rsidR="00D626DB" w:rsidRPr="00EE7DC9">
              <w:rPr>
                <w:rFonts w:ascii="Times New Roman" w:hAnsi="Times New Roman" w:cs="Times New Roman"/>
                <w:sz w:val="28"/>
                <w:szCs w:val="28"/>
              </w:rPr>
              <w:t>оксидов</w:t>
            </w: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4.Какие  правила техники безопасности необходимо применять при использовании этих веществ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5.Создать  коллекцию оксидов    для кабинета химии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6. Результаты работы представьте в виде презентации и буклета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b/>
                <w:sz w:val="28"/>
                <w:szCs w:val="28"/>
              </w:rPr>
              <w:t>Задачи группы «Соли»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1.Проанализировать  состав средств бытовой химии, пищевые продукты, найти  те из них, в которых встречаются соли.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2. Найти информацию о применении этих веществ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7906E2">
              <w:rPr>
                <w:rFonts w:ascii="Times New Roman" w:hAnsi="Times New Roman" w:cs="Times New Roman"/>
                <w:sz w:val="28"/>
                <w:szCs w:val="28"/>
              </w:rPr>
              <w:t>Собрать коллекцию советов об использовании поваренной соли</w:t>
            </w:r>
            <w:r w:rsidR="00EF47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5. Создать  коллекцию этих веществ    для кабинета химии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Результаты работы представить </w:t>
            </w: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 xml:space="preserve"> в виде презентации и буклета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1EB8" w:rsidRPr="00EE7DC9" w:rsidTr="008B6726">
        <w:tc>
          <w:tcPr>
            <w:tcW w:w="3190" w:type="dxa"/>
          </w:tcPr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 в группах, поиск информации, создание проектных продуктов</w:t>
            </w:r>
          </w:p>
        </w:tc>
        <w:tc>
          <w:tcPr>
            <w:tcW w:w="6274" w:type="dxa"/>
          </w:tcPr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1EB8" w:rsidRPr="00EE7DC9" w:rsidTr="008B6726">
        <w:tc>
          <w:tcPr>
            <w:tcW w:w="3190" w:type="dxa"/>
          </w:tcPr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 xml:space="preserve">Промежуточное обсуждение с учителем </w:t>
            </w:r>
          </w:p>
        </w:tc>
        <w:tc>
          <w:tcPr>
            <w:tcW w:w="6274" w:type="dxa"/>
          </w:tcPr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внеурочное время</w:t>
            </w:r>
          </w:p>
        </w:tc>
      </w:tr>
      <w:tr w:rsidR="00EF1EB8" w:rsidRPr="00EE7DC9" w:rsidTr="008B6726">
        <w:tc>
          <w:tcPr>
            <w:tcW w:w="3190" w:type="dxa"/>
          </w:tcPr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результатов проектной деятельности в виде </w:t>
            </w:r>
          </w:p>
          <w:p w:rsidR="00EF1EB8" w:rsidRPr="00EE7DC9" w:rsidRDefault="00EF1EB8" w:rsidP="008B67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4" w:type="dxa"/>
          </w:tcPr>
          <w:p w:rsidR="00EF1EB8" w:rsidRPr="00EE7DC9" w:rsidRDefault="00EF1EB8" w:rsidP="00EF1EB8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презентации</w:t>
            </w:r>
          </w:p>
          <w:p w:rsidR="00EF1EB8" w:rsidRPr="00EE7DC9" w:rsidRDefault="00EF1EB8" w:rsidP="00EF1EB8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буклета с инструкцией по обращению с веществами</w:t>
            </w:r>
          </w:p>
          <w:p w:rsidR="00EF1EB8" w:rsidRPr="00EE7DC9" w:rsidRDefault="00EF1EB8" w:rsidP="00EF1EB8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коллекции веществ  для кабинета химии</w:t>
            </w:r>
          </w:p>
        </w:tc>
      </w:tr>
      <w:tr w:rsidR="00EF1EB8" w:rsidRPr="00EE7DC9" w:rsidTr="008B6726">
        <w:tc>
          <w:tcPr>
            <w:tcW w:w="3190" w:type="dxa"/>
          </w:tcPr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 xml:space="preserve">Защита проекта </w:t>
            </w:r>
          </w:p>
        </w:tc>
        <w:tc>
          <w:tcPr>
            <w:tcW w:w="6274" w:type="dxa"/>
          </w:tcPr>
          <w:p w:rsidR="00EF1EB8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>На уроке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теме:</w:t>
            </w:r>
          </w:p>
          <w:p w:rsidR="00EF1EB8" w:rsidRPr="00EE7DC9" w:rsidRDefault="00EF1EB8" w:rsidP="008B6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DC9">
              <w:rPr>
                <w:rFonts w:ascii="Times New Roman" w:hAnsi="Times New Roman" w:cs="Times New Roman"/>
                <w:sz w:val="28"/>
                <w:szCs w:val="28"/>
              </w:rPr>
              <w:t xml:space="preserve"> «Обобщение знаний по теме ТЭД»</w:t>
            </w:r>
          </w:p>
        </w:tc>
      </w:tr>
    </w:tbl>
    <w:p w:rsidR="00EF1EB8" w:rsidRDefault="00EF1EB8" w:rsidP="00EF1EB8">
      <w:pPr>
        <w:rPr>
          <w:rFonts w:ascii="Times New Roman" w:hAnsi="Times New Roman" w:cs="Times New Roman"/>
          <w:sz w:val="28"/>
          <w:szCs w:val="28"/>
        </w:rPr>
      </w:pPr>
    </w:p>
    <w:p w:rsidR="00E13CDC" w:rsidRDefault="00E13CDC" w:rsidP="00EF1EB8">
      <w:pPr>
        <w:rPr>
          <w:rFonts w:ascii="Times New Roman" w:hAnsi="Times New Roman" w:cs="Times New Roman"/>
          <w:sz w:val="28"/>
          <w:szCs w:val="28"/>
        </w:rPr>
      </w:pPr>
    </w:p>
    <w:p w:rsidR="00E13CDC" w:rsidRDefault="00E13CDC" w:rsidP="00EF1EB8">
      <w:pPr>
        <w:rPr>
          <w:rFonts w:ascii="Times New Roman" w:hAnsi="Times New Roman" w:cs="Times New Roman"/>
          <w:sz w:val="28"/>
          <w:szCs w:val="28"/>
        </w:rPr>
      </w:pPr>
    </w:p>
    <w:p w:rsidR="00E13CDC" w:rsidRDefault="00E13CDC" w:rsidP="00EF1EB8">
      <w:pPr>
        <w:rPr>
          <w:rFonts w:ascii="Times New Roman" w:hAnsi="Times New Roman" w:cs="Times New Roman"/>
          <w:sz w:val="28"/>
          <w:szCs w:val="28"/>
        </w:rPr>
      </w:pPr>
    </w:p>
    <w:p w:rsidR="00E13CDC" w:rsidRDefault="00E13CDC" w:rsidP="00EF1EB8">
      <w:pPr>
        <w:rPr>
          <w:rFonts w:ascii="Times New Roman" w:hAnsi="Times New Roman" w:cs="Times New Roman"/>
          <w:sz w:val="28"/>
          <w:szCs w:val="28"/>
        </w:rPr>
      </w:pPr>
    </w:p>
    <w:p w:rsidR="00E13CDC" w:rsidRPr="00E13CDC" w:rsidRDefault="00E13CDC" w:rsidP="00397448">
      <w:pPr>
        <w:spacing w:after="0"/>
        <w:jc w:val="both"/>
        <w:rPr>
          <w:rFonts w:asciiTheme="majorHAnsi" w:hAnsiTheme="majorHAnsi" w:cs="Times New Roman"/>
          <w:b/>
          <w:sz w:val="48"/>
          <w:szCs w:val="48"/>
        </w:rPr>
      </w:pPr>
      <w:r w:rsidRPr="00E13CDC">
        <w:rPr>
          <w:rFonts w:asciiTheme="majorHAnsi" w:hAnsiTheme="majorHAnsi" w:cs="Times New Roman"/>
          <w:b/>
          <w:sz w:val="48"/>
          <w:szCs w:val="48"/>
        </w:rPr>
        <w:lastRenderedPageBreak/>
        <w:t>Отчеты групп</w:t>
      </w:r>
    </w:p>
    <w:p w:rsidR="00EF1EB8" w:rsidRPr="00AD280F" w:rsidRDefault="00EF1EB8" w:rsidP="0039744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80F">
        <w:rPr>
          <w:rFonts w:ascii="Times New Roman" w:hAnsi="Times New Roman" w:cs="Times New Roman"/>
          <w:b/>
          <w:sz w:val="28"/>
          <w:szCs w:val="28"/>
        </w:rPr>
        <w:t>Отчет группы «Кислоты»</w:t>
      </w:r>
    </w:p>
    <w:p w:rsidR="007F2314" w:rsidRDefault="00EF1EB8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проанализировали вещества,  и смеси веществ, которые встречаются у нас дома. На кухне  есть уксусная, лимонная кислоты. Это кислоты органические.  Их используют для приготовления пищи. </w:t>
      </w:r>
    </w:p>
    <w:p w:rsidR="00EF1EB8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ADE6BDA" wp14:editId="41DC939D">
            <wp:simplePos x="0" y="0"/>
            <wp:positionH relativeFrom="column">
              <wp:posOffset>447675</wp:posOffset>
            </wp:positionH>
            <wp:positionV relativeFrom="paragraph">
              <wp:posOffset>1270</wp:posOffset>
            </wp:positionV>
            <wp:extent cx="118491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183" y="21357"/>
                <wp:lineTo x="2118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EB8">
        <w:rPr>
          <w:rFonts w:ascii="Times New Roman" w:hAnsi="Times New Roman" w:cs="Times New Roman"/>
          <w:sz w:val="28"/>
          <w:szCs w:val="28"/>
        </w:rPr>
        <w:t xml:space="preserve"> Уксусную кислоту используют для консервирования, часто хозяйки при приготовлении теста «гасят»  уксус  питьевой содой. При этом выделяется углекислый газ, который разрыхляет тесто.</w:t>
      </w: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617CCF8" wp14:editId="1A1F2541">
            <wp:simplePos x="0" y="0"/>
            <wp:positionH relativeFrom="column">
              <wp:posOffset>447675</wp:posOffset>
            </wp:positionH>
            <wp:positionV relativeFrom="paragraph">
              <wp:posOffset>-2540</wp:posOffset>
            </wp:positionV>
            <wp:extent cx="12573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273" y="21355"/>
                <wp:lineTo x="2127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EB8">
        <w:rPr>
          <w:rFonts w:ascii="Times New Roman" w:hAnsi="Times New Roman" w:cs="Times New Roman"/>
          <w:sz w:val="28"/>
          <w:szCs w:val="28"/>
        </w:rPr>
        <w:t xml:space="preserve">Лимонную </w:t>
      </w:r>
      <w:r w:rsidR="00B4024F">
        <w:rPr>
          <w:rFonts w:ascii="Times New Roman" w:hAnsi="Times New Roman" w:cs="Times New Roman"/>
          <w:sz w:val="28"/>
          <w:szCs w:val="28"/>
        </w:rPr>
        <w:t xml:space="preserve"> кислоту</w:t>
      </w:r>
      <w:r w:rsidR="00EF1EB8">
        <w:rPr>
          <w:rFonts w:ascii="Times New Roman" w:hAnsi="Times New Roman" w:cs="Times New Roman"/>
          <w:sz w:val="28"/>
          <w:szCs w:val="28"/>
        </w:rPr>
        <w:t xml:space="preserve"> используют   при приготовлении кондитерских изделий.  </w:t>
      </w: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7E4FC51" wp14:editId="66B070C3">
            <wp:simplePos x="0" y="0"/>
            <wp:positionH relativeFrom="column">
              <wp:posOffset>447675</wp:posOffset>
            </wp:positionH>
            <wp:positionV relativeFrom="paragraph">
              <wp:posOffset>-4445</wp:posOffset>
            </wp:positionV>
            <wp:extent cx="1628775" cy="1447800"/>
            <wp:effectExtent l="0" t="0" r="9525" b="0"/>
            <wp:wrapTight wrapText="bothSides">
              <wp:wrapPolygon edited="0">
                <wp:start x="0" y="0"/>
                <wp:lineTo x="0" y="21316"/>
                <wp:lineTo x="21474" y="21316"/>
                <wp:lineTo x="2147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EB8">
        <w:rPr>
          <w:rFonts w:ascii="Times New Roman" w:hAnsi="Times New Roman" w:cs="Times New Roman"/>
          <w:sz w:val="28"/>
          <w:szCs w:val="28"/>
        </w:rPr>
        <w:t>В состав всеми известного напитка «Кока-кола» входит фосфорная кислот</w:t>
      </w:r>
      <w:r w:rsidR="00EF1EB8" w:rsidRPr="0091615D">
        <w:t xml:space="preserve"> </w:t>
      </w:r>
      <w:r w:rsidR="00EF1EB8" w:rsidRPr="0091615D">
        <w:rPr>
          <w:rFonts w:ascii="Times New Roman" w:hAnsi="Times New Roman" w:cs="Times New Roman"/>
          <w:sz w:val="28"/>
          <w:szCs w:val="28"/>
        </w:rPr>
        <w:t>(Е338).</w:t>
      </w:r>
      <w:r w:rsidR="00EF1EB8">
        <w:rPr>
          <w:rFonts w:ascii="Times New Roman" w:hAnsi="Times New Roman" w:cs="Times New Roman"/>
          <w:sz w:val="28"/>
          <w:szCs w:val="28"/>
        </w:rPr>
        <w:t xml:space="preserve"> Благодаря её наличию </w:t>
      </w:r>
    </w:p>
    <w:p w:rsidR="00EF1EB8" w:rsidRDefault="00EF1EB8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 Кока-колу» можно использовать для снятия ржавчины. </w:t>
      </w: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9E2D1AB" wp14:editId="2D924505">
            <wp:simplePos x="0" y="0"/>
            <wp:positionH relativeFrom="column">
              <wp:posOffset>28575</wp:posOffset>
            </wp:positionH>
            <wp:positionV relativeFrom="paragraph">
              <wp:posOffset>191770</wp:posOffset>
            </wp:positionV>
            <wp:extent cx="91440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150" y="21427"/>
                <wp:lineTo x="21150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EB8">
        <w:rPr>
          <w:rFonts w:ascii="Times New Roman" w:hAnsi="Times New Roman" w:cs="Times New Roman"/>
          <w:sz w:val="28"/>
          <w:szCs w:val="28"/>
        </w:rPr>
        <w:t>Так же кислоты входят в состав средств бытовой химии.</w:t>
      </w:r>
    </w:p>
    <w:p w:rsidR="00EF1EB8" w:rsidRPr="00EF1EB8" w:rsidRDefault="00EF1EB8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Например в состав средств для очистки ванн и  унитазов входит соляная кислота.  На раковинах часто появляются ржавые налеты-это гидроксид железа (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F529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который растворяется при взаимодействии с соляной кислотой. Образовавшиеся соли хлорида железа</w:t>
      </w:r>
      <w:r w:rsidRPr="005F529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F5294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растворяются в воде и прекрасно смываются водой. </w:t>
      </w:r>
    </w:p>
    <w:p w:rsidR="00EF1EB8" w:rsidRPr="00EF1EB8" w:rsidRDefault="00EF1EB8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EF1EB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EF1EB8">
        <w:rPr>
          <w:rFonts w:ascii="Times New Roman" w:hAnsi="Times New Roman" w:cs="Times New Roman"/>
          <w:sz w:val="28"/>
          <w:szCs w:val="28"/>
        </w:rPr>
        <w:t>)</w:t>
      </w:r>
      <w:r w:rsidRPr="00EF1EB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F1EB8">
        <w:rPr>
          <w:rFonts w:ascii="Times New Roman" w:hAnsi="Times New Roman" w:cs="Times New Roman"/>
          <w:sz w:val="28"/>
          <w:szCs w:val="28"/>
        </w:rPr>
        <w:t xml:space="preserve"> +3</w:t>
      </w:r>
      <w:r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Pr="00EF1EB8">
        <w:rPr>
          <w:rFonts w:ascii="Times New Roman" w:hAnsi="Times New Roman" w:cs="Times New Roman"/>
          <w:sz w:val="28"/>
          <w:szCs w:val="28"/>
        </w:rPr>
        <w:t xml:space="preserve"> =  </w:t>
      </w:r>
      <w:r>
        <w:rPr>
          <w:rFonts w:ascii="Times New Roman" w:hAnsi="Times New Roman" w:cs="Times New Roman"/>
          <w:sz w:val="28"/>
          <w:szCs w:val="28"/>
          <w:lang w:val="en-US"/>
        </w:rPr>
        <w:t>FeCl</w:t>
      </w:r>
      <w:r w:rsidRPr="00EF1EB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F1EB8">
        <w:rPr>
          <w:rFonts w:ascii="Times New Roman" w:hAnsi="Times New Roman" w:cs="Times New Roman"/>
          <w:sz w:val="28"/>
          <w:szCs w:val="28"/>
        </w:rPr>
        <w:t xml:space="preserve"> + 3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F1E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F1E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EB8" w:rsidRPr="00EF1EB8" w:rsidRDefault="00EF1EB8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 же на ваннах и раковинах могут появляться известковый налёт – это карбонат кальция, который так же удаляется с помощью соляной кислоты.</w:t>
      </w:r>
    </w:p>
    <w:p w:rsidR="00EF1EB8" w:rsidRPr="00615080" w:rsidRDefault="00EF1EB8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CaCO</w:t>
      </w:r>
      <w:r w:rsidRPr="00EF1EB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F1EB8">
        <w:rPr>
          <w:rFonts w:ascii="Times New Roman" w:hAnsi="Times New Roman" w:cs="Times New Roman"/>
          <w:sz w:val="28"/>
          <w:szCs w:val="28"/>
        </w:rPr>
        <w:t xml:space="preserve"> + </w:t>
      </w:r>
      <w:r w:rsidR="0080622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Pr="00EF1EB8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CaCl</w:t>
      </w:r>
      <w:r w:rsidRPr="00EF1E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F1EB8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F1EB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F1EB8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EF1EB8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EF1EB8" w:rsidRDefault="00EF1EB8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Растворы кислот – это едкие вещества, которые требуют  соблюдения правил безопасности при обращении с ними. При попадании на кожу человека  они могут вызвать химические ожоги</w:t>
      </w:r>
      <w:r w:rsidR="002D21AE">
        <w:rPr>
          <w:rFonts w:ascii="Times New Roman" w:hAnsi="Times New Roman" w:cs="Times New Roman"/>
          <w:sz w:val="28"/>
          <w:szCs w:val="28"/>
        </w:rPr>
        <w:t xml:space="preserve"> </w:t>
      </w:r>
      <w:r w:rsidR="002D21AE" w:rsidRPr="002D21AE">
        <w:rPr>
          <w:rFonts w:ascii="Times New Roman" w:hAnsi="Times New Roman" w:cs="Times New Roman"/>
          <w:sz w:val="28"/>
          <w:szCs w:val="28"/>
        </w:rPr>
        <w:t xml:space="preserve"> глаз, кожи, слизистых оболочек дыхательных путей.</w:t>
      </w:r>
      <w:r>
        <w:rPr>
          <w:rFonts w:ascii="Times New Roman" w:hAnsi="Times New Roman" w:cs="Times New Roman"/>
          <w:sz w:val="28"/>
          <w:szCs w:val="28"/>
        </w:rPr>
        <w:t xml:space="preserve"> Поэтому мы составили правила обращения с кислотами и средствами, в состав которых входят кислоты.</w:t>
      </w:r>
    </w:p>
    <w:p w:rsidR="00EF478E" w:rsidRPr="00EF478E" w:rsidRDefault="00EF478E" w:rsidP="00397448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F478E">
        <w:rPr>
          <w:rFonts w:ascii="Times New Roman" w:hAnsi="Times New Roman" w:cs="Times New Roman"/>
          <w:b/>
          <w:sz w:val="32"/>
          <w:szCs w:val="32"/>
        </w:rPr>
        <w:t>Правила обращения с кислотами и смесями, содержащими кислоты</w:t>
      </w:r>
    </w:p>
    <w:p w:rsidR="00EF1EB8" w:rsidRPr="00B4024F" w:rsidRDefault="00E13CDC" w:rsidP="0039744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24F">
        <w:rPr>
          <w:rFonts w:ascii="Times New Roman" w:hAnsi="Times New Roman" w:cs="Times New Roman"/>
          <w:b/>
          <w:sz w:val="28"/>
          <w:szCs w:val="28"/>
        </w:rPr>
        <w:t xml:space="preserve">Использовать средство </w:t>
      </w:r>
      <w:r w:rsidR="00EF1EB8" w:rsidRPr="00B4024F">
        <w:rPr>
          <w:rFonts w:ascii="Times New Roman" w:hAnsi="Times New Roman" w:cs="Times New Roman"/>
          <w:b/>
          <w:sz w:val="28"/>
          <w:szCs w:val="28"/>
        </w:rPr>
        <w:t xml:space="preserve"> только по назначению. </w:t>
      </w:r>
    </w:p>
    <w:p w:rsidR="00EF1EB8" w:rsidRPr="00EF478E" w:rsidRDefault="00EF1EB8" w:rsidP="0039744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24F">
        <w:rPr>
          <w:rFonts w:ascii="Times New Roman" w:hAnsi="Times New Roman" w:cs="Times New Roman"/>
          <w:sz w:val="28"/>
          <w:szCs w:val="28"/>
        </w:rPr>
        <w:t xml:space="preserve"> </w:t>
      </w:r>
      <w:r w:rsidRPr="00EF478E">
        <w:rPr>
          <w:rFonts w:ascii="Times New Roman" w:hAnsi="Times New Roman" w:cs="Times New Roman"/>
          <w:b/>
          <w:sz w:val="28"/>
          <w:szCs w:val="28"/>
        </w:rPr>
        <w:t xml:space="preserve">Хранить  в специально отведенных местах, что бы дети не могли достать. </w:t>
      </w:r>
    </w:p>
    <w:p w:rsidR="00E13CDC" w:rsidRPr="00B4024F" w:rsidRDefault="00E13CDC" w:rsidP="0039744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24F">
        <w:rPr>
          <w:rFonts w:ascii="Times New Roman" w:hAnsi="Times New Roman" w:cs="Times New Roman"/>
          <w:b/>
          <w:sz w:val="28"/>
          <w:szCs w:val="28"/>
        </w:rPr>
        <w:t>Уксусную кислоту (70%) так же хранить подальше от детей, для пищевых целей использовать только в виде 6 % или 9% растворов.</w:t>
      </w:r>
    </w:p>
    <w:p w:rsidR="00EF1EB8" w:rsidRPr="00B4024F" w:rsidRDefault="00EF1EB8" w:rsidP="0039744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24F">
        <w:rPr>
          <w:rFonts w:ascii="Times New Roman" w:hAnsi="Times New Roman" w:cs="Times New Roman"/>
          <w:b/>
          <w:sz w:val="28"/>
          <w:szCs w:val="28"/>
        </w:rPr>
        <w:t>Руки защищать резиновыми перчатками.</w:t>
      </w:r>
    </w:p>
    <w:p w:rsidR="00EF1EB8" w:rsidRPr="00B4024F" w:rsidRDefault="00EF1EB8" w:rsidP="0039744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24F">
        <w:rPr>
          <w:rFonts w:ascii="Times New Roman" w:hAnsi="Times New Roman" w:cs="Times New Roman"/>
          <w:b/>
          <w:sz w:val="28"/>
          <w:szCs w:val="28"/>
        </w:rPr>
        <w:t>Не использовать для мраморных поверхностей, т. к. мрамор –</w:t>
      </w:r>
      <w:r w:rsidR="00E13CDC" w:rsidRPr="00B402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024F">
        <w:rPr>
          <w:rFonts w:ascii="Times New Roman" w:hAnsi="Times New Roman" w:cs="Times New Roman"/>
          <w:b/>
          <w:sz w:val="28"/>
          <w:szCs w:val="28"/>
        </w:rPr>
        <w:t>это карбонат кальция,</w:t>
      </w:r>
      <w:r w:rsidR="00E13CDC" w:rsidRPr="00B4024F">
        <w:rPr>
          <w:rFonts w:ascii="Times New Roman" w:hAnsi="Times New Roman" w:cs="Times New Roman"/>
          <w:b/>
          <w:sz w:val="28"/>
          <w:szCs w:val="28"/>
        </w:rPr>
        <w:t xml:space="preserve"> который </w:t>
      </w:r>
      <w:r w:rsidRPr="00B4024F">
        <w:rPr>
          <w:rFonts w:ascii="Times New Roman" w:hAnsi="Times New Roman" w:cs="Times New Roman"/>
          <w:b/>
          <w:sz w:val="28"/>
          <w:szCs w:val="28"/>
        </w:rPr>
        <w:t xml:space="preserve"> реагирует с кислотами. </w:t>
      </w:r>
    </w:p>
    <w:p w:rsidR="00EF1EB8" w:rsidRPr="00B4024F" w:rsidRDefault="00EF1EB8" w:rsidP="0039744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24F">
        <w:rPr>
          <w:rFonts w:ascii="Times New Roman" w:hAnsi="Times New Roman" w:cs="Times New Roman"/>
          <w:b/>
          <w:sz w:val="28"/>
          <w:szCs w:val="28"/>
        </w:rPr>
        <w:t>Нельзя хранить кислоты в алюминиевых ёмкостях, т. к. алюминий реагирует с кислотами.</w:t>
      </w:r>
    </w:p>
    <w:p w:rsidR="00EF1EB8" w:rsidRPr="00B4024F" w:rsidRDefault="00EF1EB8" w:rsidP="0039744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24F">
        <w:rPr>
          <w:rFonts w:ascii="Times New Roman" w:hAnsi="Times New Roman" w:cs="Times New Roman"/>
          <w:b/>
          <w:sz w:val="28"/>
          <w:szCs w:val="28"/>
        </w:rPr>
        <w:t>При попадании на кожу раст</w:t>
      </w:r>
      <w:r w:rsidR="00E13CDC" w:rsidRPr="00B4024F">
        <w:rPr>
          <w:rFonts w:ascii="Times New Roman" w:hAnsi="Times New Roman" w:cs="Times New Roman"/>
          <w:b/>
          <w:sz w:val="28"/>
          <w:szCs w:val="28"/>
        </w:rPr>
        <w:t>в</w:t>
      </w:r>
      <w:r w:rsidRPr="00B4024F">
        <w:rPr>
          <w:rFonts w:ascii="Times New Roman" w:hAnsi="Times New Roman" w:cs="Times New Roman"/>
          <w:b/>
          <w:sz w:val="28"/>
          <w:szCs w:val="28"/>
        </w:rPr>
        <w:t>оров кислот необходимо смыть бо</w:t>
      </w:r>
      <w:r w:rsidR="00E13CDC" w:rsidRPr="00B4024F">
        <w:rPr>
          <w:rFonts w:ascii="Times New Roman" w:hAnsi="Times New Roman" w:cs="Times New Roman"/>
          <w:b/>
          <w:sz w:val="28"/>
          <w:szCs w:val="28"/>
        </w:rPr>
        <w:t>льшим количеством проточной вод</w:t>
      </w:r>
      <w:r w:rsidRPr="00B4024F">
        <w:rPr>
          <w:rFonts w:ascii="Times New Roman" w:hAnsi="Times New Roman" w:cs="Times New Roman"/>
          <w:b/>
          <w:sz w:val="28"/>
          <w:szCs w:val="28"/>
        </w:rPr>
        <w:t>ы, а затем нейтрал</w:t>
      </w:r>
      <w:r w:rsidR="00E13CDC" w:rsidRPr="00B4024F">
        <w:rPr>
          <w:rFonts w:ascii="Times New Roman" w:hAnsi="Times New Roman" w:cs="Times New Roman"/>
          <w:b/>
          <w:sz w:val="28"/>
          <w:szCs w:val="28"/>
        </w:rPr>
        <w:t xml:space="preserve">изовать </w:t>
      </w:r>
      <w:r w:rsidR="002D21AE" w:rsidRPr="00B4024F">
        <w:rPr>
          <w:rFonts w:ascii="Times New Roman" w:hAnsi="Times New Roman" w:cs="Times New Roman"/>
          <w:b/>
          <w:sz w:val="28"/>
          <w:szCs w:val="28"/>
        </w:rPr>
        <w:t xml:space="preserve">5 %  </w:t>
      </w:r>
      <w:r w:rsidR="00E13CDC" w:rsidRPr="00B4024F">
        <w:rPr>
          <w:rFonts w:ascii="Times New Roman" w:hAnsi="Times New Roman" w:cs="Times New Roman"/>
          <w:b/>
          <w:sz w:val="28"/>
          <w:szCs w:val="28"/>
        </w:rPr>
        <w:t xml:space="preserve">раствором  питьевой </w:t>
      </w:r>
      <w:r w:rsidRPr="00B4024F">
        <w:rPr>
          <w:rFonts w:ascii="Times New Roman" w:hAnsi="Times New Roman" w:cs="Times New Roman"/>
          <w:b/>
          <w:sz w:val="28"/>
          <w:szCs w:val="28"/>
        </w:rPr>
        <w:t>соды.</w:t>
      </w:r>
    </w:p>
    <w:p w:rsidR="00EF1EB8" w:rsidRDefault="00B4024F" w:rsidP="0039744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24F">
        <w:rPr>
          <w:rFonts w:ascii="Times New Roman" w:hAnsi="Times New Roman" w:cs="Times New Roman"/>
          <w:b/>
          <w:sz w:val="28"/>
          <w:szCs w:val="28"/>
        </w:rPr>
        <w:t>Очень опасно попадание раствора кислоты в глаза. При попадании на слизистую оболочку глаз кислоты необходимо глаза промыть обильной струей воды в течение 15–20 мин., затем промыть 2 % раствором питьевой соды.</w:t>
      </w:r>
    </w:p>
    <w:p w:rsidR="00B4024F" w:rsidRDefault="00B4024F" w:rsidP="00397448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314" w:rsidRDefault="007F2314" w:rsidP="00397448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314" w:rsidRDefault="007F2314" w:rsidP="00397448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314" w:rsidRDefault="007F2314" w:rsidP="00397448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314" w:rsidRDefault="007F2314" w:rsidP="00397448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314" w:rsidRDefault="007F2314" w:rsidP="00397448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314" w:rsidRDefault="007F2314" w:rsidP="00397448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314" w:rsidRDefault="007F2314" w:rsidP="00397448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314" w:rsidRDefault="007F2314" w:rsidP="00397448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314" w:rsidRDefault="007F2314" w:rsidP="00397448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314" w:rsidRDefault="007F2314" w:rsidP="00397448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314" w:rsidRDefault="007F2314" w:rsidP="00397448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314" w:rsidRDefault="007F2314" w:rsidP="00397448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314" w:rsidRDefault="007F2314" w:rsidP="00397448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314" w:rsidRDefault="007F2314" w:rsidP="00397448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314" w:rsidRDefault="007F2314" w:rsidP="00397448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314" w:rsidRDefault="007F2314" w:rsidP="00397448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314" w:rsidRPr="00EF478E" w:rsidRDefault="007F2314" w:rsidP="0039744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EB8" w:rsidRPr="00E13CDC" w:rsidRDefault="00EF1EB8" w:rsidP="00397448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13CDC">
        <w:rPr>
          <w:rFonts w:ascii="Times New Roman" w:hAnsi="Times New Roman" w:cs="Times New Roman"/>
          <w:b/>
          <w:sz w:val="32"/>
          <w:szCs w:val="32"/>
        </w:rPr>
        <w:t>Отчет группы «Основания»</w:t>
      </w:r>
    </w:p>
    <w:p w:rsidR="00EF1EB8" w:rsidRDefault="00EF1EB8" w:rsidP="003974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проанализировали вещества и смеси веществ, в которых  содержаться основания. </w:t>
      </w:r>
    </w:p>
    <w:p w:rsidR="00EF1EB8" w:rsidRDefault="00EF1EB8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выяснили, что в состав всех средств  для очистки канализации «Крот», «Флуп», «</w:t>
      </w:r>
      <w:r>
        <w:rPr>
          <w:rFonts w:ascii="Times New Roman" w:hAnsi="Times New Roman" w:cs="Times New Roman"/>
          <w:sz w:val="28"/>
          <w:szCs w:val="28"/>
          <w:lang w:val="en-US"/>
        </w:rPr>
        <w:t>Tiret</w:t>
      </w:r>
      <w:r>
        <w:rPr>
          <w:rFonts w:ascii="Times New Roman" w:hAnsi="Times New Roman" w:cs="Times New Roman"/>
          <w:sz w:val="28"/>
          <w:szCs w:val="28"/>
        </w:rPr>
        <w:t>», «Мистер Мускул»   входят щелочи, чаще всего гидроксид натрия. Раствор гидроксида натрия обладает сильным разъедающим действием, поэтому все загрязнения через некоторое время растворяются.</w:t>
      </w: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F6E979F" wp14:editId="30BBA18E">
            <wp:simplePos x="0" y="0"/>
            <wp:positionH relativeFrom="column">
              <wp:posOffset>2933700</wp:posOffset>
            </wp:positionH>
            <wp:positionV relativeFrom="paragraph">
              <wp:posOffset>168275</wp:posOffset>
            </wp:positionV>
            <wp:extent cx="1709420" cy="1943100"/>
            <wp:effectExtent l="0" t="0" r="5080" b="0"/>
            <wp:wrapTight wrapText="bothSides">
              <wp:wrapPolygon edited="0">
                <wp:start x="0" y="0"/>
                <wp:lineTo x="0" y="21388"/>
                <wp:lineTo x="21423" y="21388"/>
                <wp:lineTo x="21423" y="0"/>
                <wp:lineTo x="0" y="0"/>
              </wp:wrapPolygon>
            </wp:wrapTight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931828E" wp14:editId="6B6A3D60">
            <wp:simplePos x="0" y="0"/>
            <wp:positionH relativeFrom="column">
              <wp:posOffset>533400</wp:posOffset>
            </wp:positionH>
            <wp:positionV relativeFrom="paragraph">
              <wp:posOffset>171450</wp:posOffset>
            </wp:positionV>
            <wp:extent cx="183832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314" w:rsidRDefault="007F2314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314" w:rsidRDefault="00B0482E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5C18A21" wp14:editId="4CDCF060">
            <wp:simplePos x="0" y="0"/>
            <wp:positionH relativeFrom="column">
              <wp:posOffset>-38100</wp:posOffset>
            </wp:positionH>
            <wp:positionV relativeFrom="paragraph">
              <wp:posOffset>227330</wp:posOffset>
            </wp:positionV>
            <wp:extent cx="1118235" cy="1847850"/>
            <wp:effectExtent l="0" t="0" r="5715" b="0"/>
            <wp:wrapTight wrapText="bothSides">
              <wp:wrapPolygon edited="0">
                <wp:start x="0" y="0"/>
                <wp:lineTo x="0" y="21377"/>
                <wp:lineTo x="21342" y="21377"/>
                <wp:lineTo x="21342" y="0"/>
                <wp:lineTo x="0" y="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EB8" w:rsidRDefault="00EF1EB8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Растворы щелочей так же разъедают сильные загрязнения </w:t>
      </w:r>
      <w:r w:rsidR="00B0482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из остатков пригоревшей пищи, поэтому они входят в состав средств для очистки газовых плит. Например в состав средства «Шуманит» входит алькальное вещество-это щелочь.</w:t>
      </w:r>
    </w:p>
    <w:p w:rsidR="00B0482E" w:rsidRDefault="00B0482E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482E" w:rsidRDefault="00B0482E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482E" w:rsidRDefault="00B0482E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482E" w:rsidRDefault="00B0482E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482E" w:rsidRDefault="00B0482E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622D" w:rsidRPr="00241307" w:rsidRDefault="00D626DB" w:rsidP="003974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2FE6B4A" wp14:editId="0566DC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80465" cy="1123950"/>
            <wp:effectExtent l="0" t="0" r="635" b="0"/>
            <wp:wrapTight wrapText="bothSides">
              <wp:wrapPolygon edited="0">
                <wp:start x="0" y="0"/>
                <wp:lineTo x="0" y="21234"/>
                <wp:lineTo x="21263" y="21234"/>
                <wp:lineTo x="2126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CDC">
        <w:rPr>
          <w:rFonts w:ascii="Times New Roman" w:hAnsi="Times New Roman" w:cs="Times New Roman"/>
          <w:sz w:val="28"/>
          <w:szCs w:val="28"/>
        </w:rPr>
        <w:t xml:space="preserve"> Для побелки деревьев ранней весной используют </w:t>
      </w:r>
      <w:r w:rsidR="0080622D">
        <w:rPr>
          <w:rFonts w:ascii="Times New Roman" w:hAnsi="Times New Roman" w:cs="Times New Roman"/>
          <w:sz w:val="28"/>
          <w:szCs w:val="28"/>
        </w:rPr>
        <w:t xml:space="preserve"> </w:t>
      </w:r>
      <w:r w:rsidR="00E13CDC">
        <w:rPr>
          <w:rFonts w:ascii="Times New Roman" w:hAnsi="Times New Roman" w:cs="Times New Roman"/>
          <w:sz w:val="28"/>
          <w:szCs w:val="28"/>
        </w:rPr>
        <w:t xml:space="preserve">гашеную известь </w:t>
      </w:r>
      <w:r w:rsidR="00E13CDC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="00E13CDC" w:rsidRPr="00E13CDC">
        <w:rPr>
          <w:rFonts w:ascii="Times New Roman" w:hAnsi="Times New Roman" w:cs="Times New Roman"/>
          <w:sz w:val="28"/>
          <w:szCs w:val="28"/>
        </w:rPr>
        <w:t>(</w:t>
      </w:r>
      <w:r w:rsidR="00E13CDC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E13CDC" w:rsidRPr="00E13CDC">
        <w:rPr>
          <w:rFonts w:ascii="Times New Roman" w:hAnsi="Times New Roman" w:cs="Times New Roman"/>
          <w:sz w:val="28"/>
          <w:szCs w:val="28"/>
        </w:rPr>
        <w:t>)</w:t>
      </w:r>
      <w:r w:rsidR="00E13CDC" w:rsidRPr="00E13CDC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80622D">
        <w:rPr>
          <w:rFonts w:ascii="Times New Roman" w:hAnsi="Times New Roman" w:cs="Times New Roman"/>
          <w:sz w:val="28"/>
          <w:szCs w:val="28"/>
        </w:rPr>
        <w:t>, которую можно приготовить из негашёной извести СаО.  Для этого негашёную известь заливают водой и тщательно перемешивают.</w:t>
      </w:r>
      <w:r w:rsidR="00241307" w:rsidRPr="00241307">
        <w:rPr>
          <w:rFonts w:ascii="Times New Roman" w:hAnsi="Times New Roman" w:cs="Times New Roman"/>
          <w:sz w:val="28"/>
          <w:szCs w:val="28"/>
        </w:rPr>
        <w:t xml:space="preserve"> </w:t>
      </w:r>
      <w:r w:rsidR="00241307">
        <w:rPr>
          <w:rFonts w:ascii="Times New Roman" w:hAnsi="Times New Roman" w:cs="Times New Roman"/>
          <w:sz w:val="28"/>
          <w:szCs w:val="28"/>
        </w:rPr>
        <w:t>Данную взвесь называют « известковым молоком».</w:t>
      </w:r>
    </w:p>
    <w:p w:rsidR="0080622D" w:rsidRPr="0080622D" w:rsidRDefault="0080622D" w:rsidP="003974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происходит химическая реакция:    СаО +</w:t>
      </w:r>
      <w:r w:rsidRPr="008062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О = </w:t>
      </w:r>
      <w:r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E13CD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E13CDC">
        <w:rPr>
          <w:rFonts w:ascii="Times New Roman" w:hAnsi="Times New Roman" w:cs="Times New Roman"/>
          <w:sz w:val="28"/>
          <w:szCs w:val="28"/>
        </w:rPr>
        <w:t>)</w:t>
      </w:r>
      <w:r w:rsidRPr="00E13CDC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EF1EB8" w:rsidRDefault="0080622D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реакция протекает с выделением большого количества тепла (сильно экзотермическая), поэтому необходимо соблюдать меры предосторожности.</w:t>
      </w:r>
    </w:p>
    <w:p w:rsidR="00241307" w:rsidRPr="00C207B9" w:rsidRDefault="00D626DB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Отфильтрованный раствор гидроксида кальция называют </w:t>
      </w:r>
      <w:r w:rsidR="00241307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известковой водой</w:t>
      </w:r>
      <w:r w:rsidR="0024130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Её используют в химии для обнаружения углекислого газа.  При пропускании </w:t>
      </w:r>
      <w:r>
        <w:rPr>
          <w:rFonts w:ascii="Times New Roman" w:hAnsi="Times New Roman" w:cs="Times New Roman"/>
          <w:sz w:val="28"/>
          <w:szCs w:val="28"/>
          <w:lang w:val="en-US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через раствор известковой воды наблюдается помутнение. </w:t>
      </w:r>
    </w:p>
    <w:p w:rsidR="00D626DB" w:rsidRPr="00241307" w:rsidRDefault="00D626DB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Происходит химическая реакция:</w:t>
      </w:r>
      <w:r w:rsidR="00241307">
        <w:rPr>
          <w:rFonts w:ascii="Times New Roman" w:hAnsi="Times New Roman" w:cs="Times New Roman"/>
          <w:sz w:val="28"/>
          <w:szCs w:val="28"/>
        </w:rPr>
        <w:t xml:space="preserve"> </w:t>
      </w:r>
      <w:r w:rsidR="00241307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="00241307" w:rsidRPr="00E13CDC">
        <w:rPr>
          <w:rFonts w:ascii="Times New Roman" w:hAnsi="Times New Roman" w:cs="Times New Roman"/>
          <w:sz w:val="28"/>
          <w:szCs w:val="28"/>
        </w:rPr>
        <w:t>(</w:t>
      </w:r>
      <w:r w:rsidR="00241307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241307" w:rsidRPr="00E13CDC">
        <w:rPr>
          <w:rFonts w:ascii="Times New Roman" w:hAnsi="Times New Roman" w:cs="Times New Roman"/>
          <w:sz w:val="28"/>
          <w:szCs w:val="28"/>
        </w:rPr>
        <w:t>)</w:t>
      </w:r>
      <w:r w:rsidR="00241307" w:rsidRPr="00E13CD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41307" w:rsidRPr="0024130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241307" w:rsidRPr="00241307">
        <w:rPr>
          <w:rFonts w:ascii="Times New Roman" w:hAnsi="Times New Roman" w:cs="Times New Roman"/>
          <w:sz w:val="28"/>
          <w:szCs w:val="28"/>
        </w:rPr>
        <w:t>+</w:t>
      </w:r>
      <w:r w:rsidR="00241307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241307" w:rsidRPr="0024130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41307" w:rsidRPr="00241307">
        <w:rPr>
          <w:rFonts w:ascii="Times New Roman" w:hAnsi="Times New Roman" w:cs="Times New Roman"/>
          <w:sz w:val="28"/>
          <w:szCs w:val="28"/>
        </w:rPr>
        <w:t xml:space="preserve">= </w:t>
      </w:r>
      <w:r w:rsidR="00241307">
        <w:rPr>
          <w:rFonts w:ascii="Times New Roman" w:hAnsi="Times New Roman" w:cs="Times New Roman"/>
          <w:sz w:val="28"/>
          <w:szCs w:val="28"/>
          <w:lang w:val="en-US"/>
        </w:rPr>
        <w:t>CaCO</w:t>
      </w:r>
      <w:r w:rsidR="00241307" w:rsidRPr="0024130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241307" w:rsidRPr="00241307">
        <w:rPr>
          <w:rFonts w:ascii="Times New Roman" w:hAnsi="Times New Roman" w:cs="Times New Roman"/>
          <w:sz w:val="28"/>
          <w:szCs w:val="28"/>
        </w:rPr>
        <w:t xml:space="preserve"> </w:t>
      </w:r>
      <w:r w:rsidR="00241307">
        <w:rPr>
          <w:rFonts w:ascii="Times New Roman" w:hAnsi="Times New Roman" w:cs="Times New Roman"/>
          <w:sz w:val="28"/>
          <w:szCs w:val="28"/>
        </w:rPr>
        <w:t>↓</w:t>
      </w:r>
      <w:r w:rsidR="00241307" w:rsidRPr="00241307">
        <w:rPr>
          <w:rFonts w:ascii="Times New Roman" w:hAnsi="Times New Roman" w:cs="Times New Roman"/>
          <w:sz w:val="28"/>
          <w:szCs w:val="28"/>
        </w:rPr>
        <w:t xml:space="preserve">+ </w:t>
      </w:r>
      <w:r w:rsidR="0024130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41307" w:rsidRPr="0024130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41307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241307" w:rsidRPr="00C207B9" w:rsidRDefault="00241307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2314" w:rsidRPr="007F2314" w:rsidRDefault="00B0482E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62A27A2" wp14:editId="2A3F5F53">
            <wp:simplePos x="0" y="0"/>
            <wp:positionH relativeFrom="column">
              <wp:posOffset>428625</wp:posOffset>
            </wp:positionH>
            <wp:positionV relativeFrom="paragraph">
              <wp:posOffset>257175</wp:posOffset>
            </wp:positionV>
            <wp:extent cx="141922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314">
        <w:rPr>
          <w:rFonts w:ascii="Times New Roman" w:hAnsi="Times New Roman" w:cs="Times New Roman"/>
          <w:sz w:val="28"/>
          <w:szCs w:val="28"/>
        </w:rPr>
        <w:t xml:space="preserve">В состав средств для мытья стекол входит раствор аммиака </w:t>
      </w:r>
      <w:r w:rsidR="007F2314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="007F2314" w:rsidRPr="00F13C3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7F2314" w:rsidRPr="007F2314">
        <w:rPr>
          <w:rFonts w:ascii="Times New Roman" w:hAnsi="Times New Roman" w:cs="Times New Roman"/>
          <w:sz w:val="28"/>
          <w:szCs w:val="28"/>
        </w:rPr>
        <w:t>*</w:t>
      </w:r>
      <w:r w:rsidR="007F231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7F2314" w:rsidRPr="007F231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F231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7F2314">
        <w:rPr>
          <w:rFonts w:ascii="Times New Roman" w:hAnsi="Times New Roman" w:cs="Times New Roman"/>
          <w:sz w:val="28"/>
          <w:szCs w:val="28"/>
        </w:rPr>
        <w:t>, который имеет щелочную среду.</w:t>
      </w:r>
      <w:r w:rsidR="00C876FB">
        <w:rPr>
          <w:rFonts w:ascii="Times New Roman" w:hAnsi="Times New Roman" w:cs="Times New Roman"/>
          <w:sz w:val="28"/>
          <w:szCs w:val="28"/>
        </w:rPr>
        <w:t xml:space="preserve"> 10%  р</w:t>
      </w:r>
      <w:r>
        <w:rPr>
          <w:rFonts w:ascii="Times New Roman" w:hAnsi="Times New Roman" w:cs="Times New Roman"/>
          <w:sz w:val="28"/>
          <w:szCs w:val="28"/>
        </w:rPr>
        <w:t>аствор  аммиака в воде - нашатырный спирт обязательно должен быть дома для оказания первой медицинской помощи при потере сознания. Этот раствор имеет резкий запах, поэтому обращаться с ним нужно осторожно.</w:t>
      </w:r>
    </w:p>
    <w:p w:rsidR="0080622D" w:rsidRDefault="0080622D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Растворы щелочей – это едкие вещества, которые требуют  соблюдения правил безопасности при обращении с ними. При попадании на кожу человека  они могут вызвать химические ожоги. Поэтому мы составили правила обращения с</w:t>
      </w:r>
      <w:r w:rsidR="00B048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щелочами</w:t>
      </w:r>
      <w:r w:rsidR="00B0482E">
        <w:rPr>
          <w:rFonts w:ascii="Times New Roman" w:hAnsi="Times New Roman" w:cs="Times New Roman"/>
          <w:sz w:val="28"/>
          <w:szCs w:val="28"/>
        </w:rPr>
        <w:t xml:space="preserve"> и раствором аммиака</w:t>
      </w:r>
      <w:r>
        <w:rPr>
          <w:rFonts w:ascii="Times New Roman" w:hAnsi="Times New Roman" w:cs="Times New Roman"/>
          <w:sz w:val="28"/>
          <w:szCs w:val="28"/>
        </w:rPr>
        <w:t xml:space="preserve">  и средствами, в состав которых входят щелочи.</w:t>
      </w:r>
    </w:p>
    <w:p w:rsidR="00EF478E" w:rsidRDefault="00EF478E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478E" w:rsidRDefault="00EF478E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П</w:t>
      </w:r>
      <w:r w:rsidRPr="00EF478E">
        <w:rPr>
          <w:rFonts w:ascii="Times New Roman" w:hAnsi="Times New Roman" w:cs="Times New Roman"/>
          <w:b/>
          <w:sz w:val="32"/>
          <w:szCs w:val="32"/>
        </w:rPr>
        <w:t>равила обращения с  щелочами и раствором аммиака  и средствами, в состав которых входят щелочи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478E" w:rsidRDefault="00EF478E" w:rsidP="003974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4460" w:rsidRPr="00B4024F" w:rsidRDefault="0080622D" w:rsidP="003974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24F">
        <w:rPr>
          <w:rFonts w:ascii="Times New Roman" w:hAnsi="Times New Roman" w:cs="Times New Roman"/>
          <w:b/>
          <w:sz w:val="28"/>
          <w:szCs w:val="28"/>
        </w:rPr>
        <w:t xml:space="preserve">Использовать средство </w:t>
      </w:r>
      <w:r w:rsidR="00C207B9">
        <w:rPr>
          <w:rFonts w:ascii="Times New Roman" w:hAnsi="Times New Roman" w:cs="Times New Roman"/>
          <w:b/>
          <w:sz w:val="28"/>
          <w:szCs w:val="28"/>
        </w:rPr>
        <w:t>только по назначению.</w:t>
      </w:r>
    </w:p>
    <w:p w:rsidR="0080622D" w:rsidRPr="00B4024F" w:rsidRDefault="0080622D" w:rsidP="003974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24F">
        <w:rPr>
          <w:rFonts w:ascii="Times New Roman" w:hAnsi="Times New Roman" w:cs="Times New Roman"/>
          <w:b/>
          <w:sz w:val="28"/>
          <w:szCs w:val="28"/>
        </w:rPr>
        <w:t xml:space="preserve">Хранить </w:t>
      </w:r>
      <w:r w:rsidR="00C207B9">
        <w:rPr>
          <w:rFonts w:ascii="Times New Roman" w:hAnsi="Times New Roman" w:cs="Times New Roman"/>
          <w:b/>
          <w:sz w:val="28"/>
          <w:szCs w:val="28"/>
        </w:rPr>
        <w:t>в местах, недоступных для детей.</w:t>
      </w:r>
    </w:p>
    <w:p w:rsidR="0080622D" w:rsidRPr="00B4024F" w:rsidRDefault="0080622D" w:rsidP="003974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24F">
        <w:rPr>
          <w:rFonts w:ascii="Times New Roman" w:hAnsi="Times New Roman" w:cs="Times New Roman"/>
          <w:b/>
          <w:sz w:val="28"/>
          <w:szCs w:val="28"/>
        </w:rPr>
        <w:t>Работать с растворами щелочей только в резиновых перчатках</w:t>
      </w:r>
    </w:p>
    <w:p w:rsidR="0080622D" w:rsidRPr="00B4024F" w:rsidRDefault="0080622D" w:rsidP="003974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24F">
        <w:rPr>
          <w:rFonts w:ascii="Times New Roman" w:hAnsi="Times New Roman" w:cs="Times New Roman"/>
          <w:b/>
          <w:sz w:val="28"/>
          <w:szCs w:val="28"/>
        </w:rPr>
        <w:t>Не хранить растворы щелочи в стеклянных и алюминиевых ёмкостях, т.к. щелочи реагируют со стеклом и алюминием.</w:t>
      </w:r>
    </w:p>
    <w:p w:rsidR="0080622D" w:rsidRPr="00B4024F" w:rsidRDefault="0080622D" w:rsidP="003974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24F">
        <w:rPr>
          <w:rFonts w:ascii="Times New Roman" w:hAnsi="Times New Roman" w:cs="Times New Roman"/>
          <w:b/>
          <w:sz w:val="28"/>
          <w:szCs w:val="28"/>
        </w:rPr>
        <w:t xml:space="preserve">При попадании на кожу растворов щелочей  необходимо смыть большим количеством проточной воды, а затем нейтрализовать </w:t>
      </w:r>
      <w:r w:rsidR="002D21AE" w:rsidRPr="00B4024F">
        <w:rPr>
          <w:rFonts w:ascii="Times New Roman" w:hAnsi="Times New Roman" w:cs="Times New Roman"/>
          <w:b/>
          <w:sz w:val="28"/>
          <w:szCs w:val="28"/>
        </w:rPr>
        <w:t xml:space="preserve">3 % </w:t>
      </w:r>
      <w:r w:rsidRPr="00B4024F">
        <w:rPr>
          <w:rFonts w:ascii="Times New Roman" w:hAnsi="Times New Roman" w:cs="Times New Roman"/>
          <w:b/>
          <w:sz w:val="28"/>
          <w:szCs w:val="28"/>
        </w:rPr>
        <w:t xml:space="preserve">раствором  </w:t>
      </w:r>
      <w:r w:rsidR="00671F68" w:rsidRPr="00B4024F">
        <w:rPr>
          <w:rFonts w:ascii="Times New Roman" w:hAnsi="Times New Roman" w:cs="Times New Roman"/>
          <w:b/>
          <w:sz w:val="28"/>
          <w:szCs w:val="28"/>
        </w:rPr>
        <w:t>борной или лимонной кислоты</w:t>
      </w:r>
      <w:r w:rsidR="002D21AE" w:rsidRPr="00B4024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D21AE" w:rsidRPr="00B4024F" w:rsidRDefault="002D21AE" w:rsidP="003974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24F">
        <w:rPr>
          <w:rFonts w:ascii="Times New Roman" w:hAnsi="Times New Roman" w:cs="Times New Roman"/>
          <w:b/>
          <w:sz w:val="28"/>
          <w:szCs w:val="28"/>
        </w:rPr>
        <w:t>Особенно опасно попадание растворов щелочей в глаза. При попадании на слизистую оболочку глаз щелочи необходимо глаза промыть обильной струей воды в течение 15–20 мин., затем промыть— 2 % раствором борной кислоты.</w:t>
      </w:r>
    </w:p>
    <w:p w:rsidR="0080622D" w:rsidRDefault="002D21AE" w:rsidP="003974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4024F">
        <w:rPr>
          <w:rFonts w:ascii="Times New Roman" w:hAnsi="Times New Roman" w:cs="Times New Roman"/>
          <w:b/>
          <w:sz w:val="28"/>
          <w:szCs w:val="28"/>
        </w:rPr>
        <w:t xml:space="preserve"> При ожогах полости рта щелочами необходимо полоскание 3 % раствором уксусной кислоты и</w:t>
      </w:r>
      <w:r w:rsidR="00B4024F" w:rsidRPr="00B4024F">
        <w:rPr>
          <w:rFonts w:ascii="Times New Roman" w:hAnsi="Times New Roman" w:cs="Times New Roman"/>
          <w:b/>
          <w:sz w:val="28"/>
          <w:szCs w:val="28"/>
        </w:rPr>
        <w:t>ли 2 % раствором борной кислоты</w:t>
      </w:r>
      <w:r w:rsidR="00B4024F">
        <w:rPr>
          <w:rFonts w:ascii="Times New Roman" w:hAnsi="Times New Roman" w:cs="Times New Roman"/>
          <w:sz w:val="28"/>
          <w:szCs w:val="28"/>
        </w:rPr>
        <w:t>.</w:t>
      </w:r>
    </w:p>
    <w:p w:rsidR="00B4024F" w:rsidRDefault="00C207B9" w:rsidP="003974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C876FB" w:rsidRPr="00C876FB">
        <w:rPr>
          <w:rFonts w:ascii="Times New Roman" w:hAnsi="Times New Roman" w:cs="Times New Roman"/>
          <w:b/>
          <w:sz w:val="28"/>
          <w:szCs w:val="28"/>
        </w:rPr>
        <w:t>0% раствор аммиака в воде</w:t>
      </w:r>
      <w:r w:rsidR="00C876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76FB" w:rsidRPr="00C876FB">
        <w:rPr>
          <w:rFonts w:ascii="Times New Roman" w:hAnsi="Times New Roman" w:cs="Times New Roman"/>
          <w:b/>
          <w:sz w:val="28"/>
          <w:szCs w:val="28"/>
        </w:rPr>
        <w:t>-</w:t>
      </w:r>
      <w:r w:rsidR="00C876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76FB" w:rsidRPr="00C876FB">
        <w:rPr>
          <w:rFonts w:ascii="Times New Roman" w:hAnsi="Times New Roman" w:cs="Times New Roman"/>
          <w:b/>
          <w:sz w:val="28"/>
          <w:szCs w:val="28"/>
        </w:rPr>
        <w:t>нашатырный спирт</w:t>
      </w:r>
      <w:r w:rsidR="00C876FB">
        <w:rPr>
          <w:rFonts w:ascii="Times New Roman" w:hAnsi="Times New Roman" w:cs="Times New Roman"/>
          <w:b/>
          <w:sz w:val="28"/>
          <w:szCs w:val="28"/>
        </w:rPr>
        <w:t xml:space="preserve"> имеет резкий запах. Вдыхание его паров может вызвать </w:t>
      </w:r>
      <w:r w:rsidR="00C876FB" w:rsidRPr="00C876FB">
        <w:rPr>
          <w:rFonts w:ascii="Times New Roman" w:hAnsi="Times New Roman" w:cs="Times New Roman"/>
          <w:b/>
          <w:sz w:val="28"/>
          <w:szCs w:val="28"/>
        </w:rPr>
        <w:t>обильное слезотечение, боль в глазах, химический ожог конъюнктивы и роговицы, потерю зрения, приступы кашля, покраснение и зуд кожи</w:t>
      </w:r>
      <w:r w:rsidR="00C876FB">
        <w:rPr>
          <w:rFonts w:ascii="Times New Roman" w:hAnsi="Times New Roman" w:cs="Times New Roman"/>
          <w:b/>
          <w:sz w:val="28"/>
          <w:szCs w:val="28"/>
        </w:rPr>
        <w:t xml:space="preserve">. Поэтому категорически </w:t>
      </w:r>
      <w:r w:rsidR="00C876FB" w:rsidRPr="00C876FB">
        <w:rPr>
          <w:rFonts w:ascii="Times New Roman" w:hAnsi="Times New Roman" w:cs="Times New Roman"/>
          <w:b/>
          <w:sz w:val="28"/>
          <w:szCs w:val="28"/>
        </w:rPr>
        <w:t>запрещается подносить бутылку с нашатырным спиртом сразу к носу</w:t>
      </w:r>
      <w:r w:rsidR="00C876FB">
        <w:rPr>
          <w:rFonts w:ascii="Times New Roman" w:hAnsi="Times New Roman" w:cs="Times New Roman"/>
          <w:b/>
          <w:sz w:val="28"/>
          <w:szCs w:val="28"/>
        </w:rPr>
        <w:t>.</w:t>
      </w:r>
    </w:p>
    <w:p w:rsidR="00C876FB" w:rsidRPr="00C876FB" w:rsidRDefault="00C876FB" w:rsidP="003974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876FB">
        <w:rPr>
          <w:rFonts w:ascii="Times New Roman" w:hAnsi="Times New Roman" w:cs="Times New Roman"/>
          <w:b/>
          <w:sz w:val="28"/>
          <w:szCs w:val="28"/>
        </w:rPr>
        <w:t>Для возбуждения дыхания и выведения больного из обморочного состояния осторожно подносят небольшой кусок марли или ваты, смоченный нашатырным спиртом, к носу больного (на 0,5–1 с).</w:t>
      </w:r>
    </w:p>
    <w:p w:rsidR="00B4024F" w:rsidRDefault="00B4024F" w:rsidP="003974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16E9" w:rsidRDefault="00F116E9" w:rsidP="003974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024F" w:rsidRPr="00E13CDC" w:rsidRDefault="00B4024F" w:rsidP="00397448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13CDC">
        <w:rPr>
          <w:rFonts w:ascii="Times New Roman" w:hAnsi="Times New Roman" w:cs="Times New Roman"/>
          <w:b/>
          <w:sz w:val="32"/>
          <w:szCs w:val="32"/>
        </w:rPr>
        <w:lastRenderedPageBreak/>
        <w:t>Отчет группы «</w:t>
      </w:r>
      <w:r>
        <w:rPr>
          <w:rFonts w:ascii="Times New Roman" w:hAnsi="Times New Roman" w:cs="Times New Roman"/>
          <w:b/>
          <w:sz w:val="32"/>
          <w:szCs w:val="32"/>
        </w:rPr>
        <w:t>Соли</w:t>
      </w:r>
      <w:r w:rsidRPr="00E13CDC">
        <w:rPr>
          <w:rFonts w:ascii="Times New Roman" w:hAnsi="Times New Roman" w:cs="Times New Roman"/>
          <w:b/>
          <w:sz w:val="32"/>
          <w:szCs w:val="32"/>
        </w:rPr>
        <w:t>»</w:t>
      </w:r>
    </w:p>
    <w:p w:rsidR="00057396" w:rsidRDefault="00B4024F" w:rsidP="003974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доме мы часто встречаемся с солями. </w:t>
      </w:r>
    </w:p>
    <w:p w:rsidR="00B4024F" w:rsidRDefault="00057396" w:rsidP="003974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C38B516" wp14:editId="06880734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506980" cy="2005965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4F">
        <w:rPr>
          <w:rFonts w:ascii="Times New Roman" w:hAnsi="Times New Roman" w:cs="Times New Roman"/>
          <w:sz w:val="28"/>
          <w:szCs w:val="28"/>
        </w:rPr>
        <w:t xml:space="preserve">На кухне у всех есть поваренная соль-это </w:t>
      </w:r>
      <w:r w:rsidR="00B4024F">
        <w:rPr>
          <w:rFonts w:ascii="Times New Roman" w:hAnsi="Times New Roman" w:cs="Times New Roman"/>
          <w:sz w:val="28"/>
          <w:szCs w:val="28"/>
          <w:lang w:val="en-US"/>
        </w:rPr>
        <w:t>NaCl</w:t>
      </w:r>
      <w:r w:rsidR="00B4024F" w:rsidRPr="00B4024F">
        <w:rPr>
          <w:rFonts w:ascii="Times New Roman" w:hAnsi="Times New Roman" w:cs="Times New Roman"/>
          <w:sz w:val="28"/>
          <w:szCs w:val="28"/>
        </w:rPr>
        <w:t xml:space="preserve"> – </w:t>
      </w:r>
      <w:r w:rsidR="00B4024F">
        <w:rPr>
          <w:rFonts w:ascii="Times New Roman" w:hAnsi="Times New Roman" w:cs="Times New Roman"/>
          <w:sz w:val="28"/>
          <w:szCs w:val="28"/>
        </w:rPr>
        <w:t xml:space="preserve">хлорид натрия. Его используют как добавку при приготовлении пищи. Это вещество в больших количествах задерживает развитие микроорганизмов, поэтому его используют при консервировании пищи. </w:t>
      </w:r>
    </w:p>
    <w:p w:rsidR="00057396" w:rsidRDefault="00B4024F" w:rsidP="003974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57396" w:rsidRDefault="00057396" w:rsidP="003974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3C3A" w:rsidRDefault="00057396" w:rsidP="003974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B89132F" wp14:editId="44B1BBE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287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200" y="21333"/>
                <wp:lineTo x="212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4F">
        <w:rPr>
          <w:rFonts w:ascii="Times New Roman" w:hAnsi="Times New Roman" w:cs="Times New Roman"/>
          <w:sz w:val="28"/>
          <w:szCs w:val="28"/>
        </w:rPr>
        <w:t>Для разрыхления теста в него часто добавляют питьевую соду –</w:t>
      </w:r>
      <w:r w:rsidRPr="00057396">
        <w:rPr>
          <w:rFonts w:ascii="Times New Roman" w:hAnsi="Times New Roman" w:cs="Times New Roman"/>
          <w:sz w:val="28"/>
          <w:szCs w:val="28"/>
        </w:rPr>
        <w:t xml:space="preserve"> </w:t>
      </w:r>
      <w:r w:rsidR="00B4024F">
        <w:rPr>
          <w:rFonts w:ascii="Times New Roman" w:hAnsi="Times New Roman" w:cs="Times New Roman"/>
          <w:sz w:val="28"/>
          <w:szCs w:val="28"/>
        </w:rPr>
        <w:t xml:space="preserve">это </w:t>
      </w:r>
      <w:r w:rsidR="00F13C3A">
        <w:rPr>
          <w:rFonts w:ascii="Times New Roman" w:hAnsi="Times New Roman" w:cs="Times New Roman"/>
          <w:sz w:val="28"/>
          <w:szCs w:val="28"/>
        </w:rPr>
        <w:t>гидро</w:t>
      </w:r>
      <w:r w:rsidR="00B4024F">
        <w:rPr>
          <w:rFonts w:ascii="Times New Roman" w:hAnsi="Times New Roman" w:cs="Times New Roman"/>
          <w:sz w:val="28"/>
          <w:szCs w:val="28"/>
        </w:rPr>
        <w:t xml:space="preserve">карбонат натрия </w:t>
      </w:r>
      <w:r w:rsidR="00B4024F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F13C3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05739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F13C3A">
        <w:rPr>
          <w:rFonts w:ascii="Times New Roman" w:hAnsi="Times New Roman" w:cs="Times New Roman"/>
          <w:sz w:val="28"/>
          <w:szCs w:val="28"/>
        </w:rPr>
        <w:t>. – кислая соль угольной кислоты.</w:t>
      </w:r>
    </w:p>
    <w:p w:rsidR="00B4024F" w:rsidRDefault="00057396" w:rsidP="003974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взаимодействии </w:t>
      </w:r>
      <w:r w:rsidR="00F13C3A">
        <w:rPr>
          <w:rFonts w:ascii="Times New Roman" w:hAnsi="Times New Roman" w:cs="Times New Roman"/>
          <w:sz w:val="28"/>
          <w:szCs w:val="28"/>
        </w:rPr>
        <w:t xml:space="preserve"> питьевой соды </w:t>
      </w:r>
      <w:r>
        <w:rPr>
          <w:rFonts w:ascii="Times New Roman" w:hAnsi="Times New Roman" w:cs="Times New Roman"/>
          <w:sz w:val="28"/>
          <w:szCs w:val="28"/>
        </w:rPr>
        <w:t xml:space="preserve">с уксусной кислотой выделяется углекислый газ, который и делает тесто «пышным».  </w:t>
      </w:r>
    </w:p>
    <w:p w:rsidR="00F13C3A" w:rsidRDefault="00BD269B" w:rsidP="003974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5% раствор питьевой соды используют, как средство первой медицинской помощи дли ожогах кислотами. При попадании кислоты в глаза берут 3% раствор.  Но следует помнить, что сначала нужно смыть кислоту проточной водой. </w:t>
      </w:r>
      <w:r w:rsidR="005456C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1817D5A" wp14:editId="0FB2E500">
            <wp:simplePos x="0" y="0"/>
            <wp:positionH relativeFrom="column">
              <wp:posOffset>0</wp:posOffset>
            </wp:positionH>
            <wp:positionV relativeFrom="paragraph">
              <wp:posOffset>356870</wp:posOffset>
            </wp:positionV>
            <wp:extent cx="1181100" cy="1224280"/>
            <wp:effectExtent l="0" t="0" r="0" b="0"/>
            <wp:wrapTight wrapText="bothSides">
              <wp:wrapPolygon edited="0">
                <wp:start x="0" y="0"/>
                <wp:lineTo x="0" y="21174"/>
                <wp:lineTo x="21252" y="21174"/>
                <wp:lineTo x="2125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733" w:rsidRDefault="00F13C3A" w:rsidP="00397448">
      <w:pPr>
        <w:jc w:val="both"/>
        <w:rPr>
          <w:rFonts w:ascii="Times New Roman" w:hAnsi="Times New Roman" w:cs="Times New Roman"/>
          <w:sz w:val="28"/>
          <w:szCs w:val="28"/>
        </w:rPr>
      </w:pPr>
      <w:r w:rsidRPr="00F13C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Раствор соды имеет щелочную реакцию, поэтому её используют для мытья посуды.  В состав многих средств  для мытья посуды, стиральных порошков входит кальцинированная сода –</w:t>
      </w:r>
      <w:r w:rsidRPr="00F13C3A">
        <w:rPr>
          <w:rFonts w:ascii="Times New Roman" w:hAnsi="Times New Roman" w:cs="Times New Roman"/>
          <w:sz w:val="28"/>
          <w:szCs w:val="28"/>
        </w:rPr>
        <w:t xml:space="preserve"> </w:t>
      </w:r>
      <w:r w:rsidRPr="00F13C3A">
        <w:rPr>
          <w:rFonts w:ascii="Times New Roman" w:hAnsi="Times New Roman" w:cs="Times New Roman"/>
          <w:sz w:val="28"/>
          <w:szCs w:val="28"/>
          <w:lang w:val="en-US"/>
        </w:rPr>
        <w:t>Na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13C3A">
        <w:rPr>
          <w:rFonts w:ascii="Times New Roman" w:hAnsi="Times New Roman" w:cs="Times New Roman"/>
          <w:sz w:val="28"/>
          <w:szCs w:val="28"/>
          <w:lang w:val="en-US"/>
        </w:rPr>
        <w:t>CO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CF17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396" w:rsidRDefault="00CF1733" w:rsidP="003974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D07FBDA" wp14:editId="1655C5A5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1811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252" y="21352"/>
                <wp:lineTo x="2125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наших магазинах можно встретить и чистую кальцинированную соду, которую можно использовать для уборки дома. </w:t>
      </w:r>
    </w:p>
    <w:p w:rsidR="00F13C3A" w:rsidRDefault="00F13C3A" w:rsidP="003974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3C3A" w:rsidRDefault="00F13C3A" w:rsidP="003974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7448" w:rsidRDefault="00397448" w:rsidP="0039744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13C3A" w:rsidRDefault="005456CB" w:rsidP="003974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38C108C" wp14:editId="5F63C13F">
            <wp:simplePos x="0" y="0"/>
            <wp:positionH relativeFrom="column">
              <wp:posOffset>-1276350</wp:posOffset>
            </wp:positionH>
            <wp:positionV relativeFrom="paragraph">
              <wp:posOffset>366395</wp:posOffset>
            </wp:positionV>
            <wp:extent cx="154305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69B" w:rsidRDefault="00C876FB" w:rsidP="003974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дачных участках часто используют медный купорос</w:t>
      </w:r>
      <w:r w:rsidR="005456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56CB">
        <w:rPr>
          <w:rFonts w:ascii="Times New Roman" w:hAnsi="Times New Roman" w:cs="Times New Roman"/>
          <w:sz w:val="28"/>
          <w:szCs w:val="28"/>
        </w:rPr>
        <w:t>- э</w:t>
      </w:r>
      <w:r>
        <w:rPr>
          <w:rFonts w:ascii="Times New Roman" w:hAnsi="Times New Roman" w:cs="Times New Roman"/>
          <w:sz w:val="28"/>
          <w:szCs w:val="28"/>
        </w:rPr>
        <w:t xml:space="preserve">то кристаллогидрат сульфата меди </w:t>
      </w:r>
      <w:r w:rsidRPr="00C876F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876F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CuSO</w:t>
      </w:r>
      <w:r w:rsidRPr="00C876F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876FB">
        <w:rPr>
          <w:rFonts w:ascii="Times New Roman" w:hAnsi="Times New Roman" w:cs="Times New Roman"/>
          <w:sz w:val="28"/>
          <w:szCs w:val="28"/>
        </w:rPr>
        <w:t>*10</w:t>
      </w:r>
      <w:r w:rsidR="005456CB">
        <w:rPr>
          <w:rFonts w:ascii="Times New Roman" w:hAnsi="Times New Roman" w:cs="Times New Roman"/>
          <w:sz w:val="28"/>
          <w:szCs w:val="28"/>
        </w:rPr>
        <w:t xml:space="preserve"> </w:t>
      </w:r>
      <w:r w:rsidR="005456C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456CB" w:rsidRPr="005456C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456C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456CB">
        <w:rPr>
          <w:rFonts w:ascii="Times New Roman" w:hAnsi="Times New Roman" w:cs="Times New Roman"/>
          <w:sz w:val="28"/>
          <w:szCs w:val="28"/>
        </w:rPr>
        <w:t>.</w:t>
      </w:r>
    </w:p>
    <w:p w:rsidR="005456CB" w:rsidRPr="005456CB" w:rsidRDefault="005456CB" w:rsidP="003974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Его раствор используют для борьбы с вредителями и болезнями растений. </w:t>
      </w:r>
      <w:r w:rsidRPr="005456CB">
        <w:rPr>
          <w:rFonts w:ascii="Times New Roman" w:hAnsi="Times New Roman" w:cs="Times New Roman"/>
          <w:sz w:val="28"/>
          <w:szCs w:val="28"/>
        </w:rPr>
        <w:t>Медный купорос используется как самостоятельное средство и с известью в составе бордосской смеси.</w:t>
      </w:r>
    </w:p>
    <w:p w:rsidR="00BD269B" w:rsidRDefault="00BD269B" w:rsidP="003974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наших домах очень много средств бытовой химии, которую используют для уборки дома, мытья посуды, стирки одежды</w:t>
      </w:r>
      <w:r w:rsidR="005456C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56CB">
        <w:rPr>
          <w:rFonts w:ascii="Times New Roman" w:hAnsi="Times New Roman" w:cs="Times New Roman"/>
          <w:sz w:val="28"/>
          <w:szCs w:val="28"/>
        </w:rPr>
        <w:t>на приусадебных участках</w:t>
      </w:r>
      <w:r w:rsidR="005456CB" w:rsidRPr="005456CB">
        <w:rPr>
          <w:rFonts w:ascii="Times New Roman" w:hAnsi="Times New Roman" w:cs="Times New Roman"/>
          <w:sz w:val="28"/>
          <w:szCs w:val="28"/>
        </w:rPr>
        <w:t xml:space="preserve"> </w:t>
      </w:r>
      <w:r w:rsidR="005456CB">
        <w:rPr>
          <w:rFonts w:ascii="Times New Roman" w:hAnsi="Times New Roman" w:cs="Times New Roman"/>
          <w:sz w:val="28"/>
          <w:szCs w:val="28"/>
        </w:rPr>
        <w:t xml:space="preserve">и т. д.  Но иногда можно использовать более дешевые средства. </w:t>
      </w:r>
    </w:p>
    <w:p w:rsidR="00697C3C" w:rsidRDefault="00BD269B" w:rsidP="003974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предлагаем подборку  советов</w:t>
      </w:r>
      <w:r w:rsidR="00697C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можно использовать обыкновенную поваренную соль.</w:t>
      </w:r>
    </w:p>
    <w:p w:rsidR="00697C3C" w:rsidRDefault="007906E2" w:rsidP="00397448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15 советов - к</w:t>
      </w:r>
      <w:r w:rsidR="00697C3C">
        <w:rPr>
          <w:rFonts w:ascii="Times New Roman" w:hAnsi="Times New Roman" w:cs="Times New Roman"/>
          <w:b/>
          <w:sz w:val="36"/>
          <w:szCs w:val="36"/>
        </w:rPr>
        <w:t>ак использовать поваренную соль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697C3C" w:rsidRPr="007906E2" w:rsidRDefault="00617C8A" w:rsidP="0039744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6E2">
        <w:rPr>
          <w:rFonts w:ascii="Times New Roman" w:hAnsi="Times New Roman" w:cs="Times New Roman"/>
          <w:b/>
          <w:sz w:val="28"/>
          <w:szCs w:val="28"/>
        </w:rPr>
        <w:t>Стеклянная посуда будет лучше блестеть, если её сполоснуть в подсоленной воде.</w:t>
      </w:r>
    </w:p>
    <w:p w:rsidR="00D73A0E" w:rsidRPr="007906E2" w:rsidRDefault="00617C8A" w:rsidP="0039744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6E2">
        <w:rPr>
          <w:rFonts w:ascii="Times New Roman" w:hAnsi="Times New Roman" w:cs="Times New Roman"/>
          <w:b/>
          <w:sz w:val="28"/>
          <w:szCs w:val="28"/>
        </w:rPr>
        <w:t>Крепкий раствор поваренной соли  (2 ст. ложки на 1 стакан воды) быстро о</w:t>
      </w:r>
      <w:r w:rsidR="007906E2" w:rsidRPr="007906E2">
        <w:rPr>
          <w:rFonts w:ascii="Times New Roman" w:hAnsi="Times New Roman" w:cs="Times New Roman"/>
          <w:b/>
          <w:sz w:val="28"/>
          <w:szCs w:val="28"/>
        </w:rPr>
        <w:t>чистит замерзшие оконные стекла.</w:t>
      </w:r>
    </w:p>
    <w:p w:rsidR="00D73A0E" w:rsidRPr="007906E2" w:rsidRDefault="00617C8A" w:rsidP="0039744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6E2">
        <w:rPr>
          <w:rFonts w:ascii="Times New Roman" w:hAnsi="Times New Roman" w:cs="Times New Roman"/>
          <w:b/>
          <w:sz w:val="28"/>
          <w:szCs w:val="28"/>
        </w:rPr>
        <w:t>Тупой нож легче заточить, если полчаса подержать лезвие в слабосоленом растворе.</w:t>
      </w:r>
    </w:p>
    <w:p w:rsidR="00D73A0E" w:rsidRPr="007906E2" w:rsidRDefault="00617C8A" w:rsidP="0039744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6E2">
        <w:rPr>
          <w:rFonts w:ascii="Times New Roman" w:hAnsi="Times New Roman" w:cs="Times New Roman"/>
          <w:b/>
          <w:sz w:val="28"/>
          <w:szCs w:val="28"/>
        </w:rPr>
        <w:t>Чайная ложка соли на литр воды замедлит  увядание поставленных в воду срезанных цветов.</w:t>
      </w:r>
    </w:p>
    <w:p w:rsidR="00D73A0E" w:rsidRPr="007906E2" w:rsidRDefault="00617C8A" w:rsidP="0039744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6E2">
        <w:rPr>
          <w:rFonts w:ascii="Times New Roman" w:hAnsi="Times New Roman" w:cs="Times New Roman"/>
          <w:b/>
          <w:sz w:val="28"/>
          <w:szCs w:val="28"/>
        </w:rPr>
        <w:t>Если дрова в костре плохо разгораются, посыпьте их щепоткой соли.</w:t>
      </w:r>
    </w:p>
    <w:p w:rsidR="00617C8A" w:rsidRPr="007906E2" w:rsidRDefault="00C312D4" w:rsidP="0039744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6E2">
        <w:rPr>
          <w:rFonts w:ascii="Times New Roman" w:hAnsi="Times New Roman" w:cs="Times New Roman"/>
          <w:b/>
          <w:sz w:val="28"/>
          <w:szCs w:val="28"/>
        </w:rPr>
        <w:t>Если опустить яйца в сильно подсоленную воду, то свежие опустятся на дно, а старые будут плавать на поверхности (их нужно выбросить).</w:t>
      </w:r>
    </w:p>
    <w:p w:rsidR="00C312D4" w:rsidRPr="007906E2" w:rsidRDefault="00C312D4" w:rsidP="0039744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6E2">
        <w:rPr>
          <w:rFonts w:ascii="Times New Roman" w:hAnsi="Times New Roman" w:cs="Times New Roman"/>
          <w:b/>
          <w:sz w:val="28"/>
          <w:szCs w:val="28"/>
        </w:rPr>
        <w:t>При взбивании  яичных белков в них добавляют щепотку соли.</w:t>
      </w:r>
    </w:p>
    <w:p w:rsidR="00C312D4" w:rsidRPr="007906E2" w:rsidRDefault="00C312D4" w:rsidP="0039744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6E2">
        <w:rPr>
          <w:rFonts w:ascii="Times New Roman" w:hAnsi="Times New Roman" w:cs="Times New Roman"/>
          <w:b/>
          <w:sz w:val="28"/>
          <w:szCs w:val="28"/>
        </w:rPr>
        <w:t>Если молоко убежало, посыпьте плиту солью и запах исчезнет.</w:t>
      </w:r>
    </w:p>
    <w:p w:rsidR="00C312D4" w:rsidRPr="007906E2" w:rsidRDefault="00C312D4" w:rsidP="0039744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6E2">
        <w:rPr>
          <w:rFonts w:ascii="Times New Roman" w:hAnsi="Times New Roman" w:cs="Times New Roman"/>
          <w:b/>
          <w:sz w:val="28"/>
          <w:szCs w:val="28"/>
        </w:rPr>
        <w:t>Смешав соль с корицей можно избавиться от неприятного запаха  в микроволновой печи или духовке.</w:t>
      </w:r>
    </w:p>
    <w:p w:rsidR="00C312D4" w:rsidRPr="007906E2" w:rsidRDefault="00C312D4" w:rsidP="0039744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6E2">
        <w:rPr>
          <w:rFonts w:ascii="Times New Roman" w:hAnsi="Times New Roman" w:cs="Times New Roman"/>
          <w:b/>
          <w:sz w:val="28"/>
          <w:szCs w:val="28"/>
        </w:rPr>
        <w:t xml:space="preserve"> А что бы избавиться от запаха в холодильнике, нужно поместить туда смесь поваренной соли и соды.</w:t>
      </w:r>
    </w:p>
    <w:p w:rsidR="00C312D4" w:rsidRPr="007906E2" w:rsidRDefault="007906E2" w:rsidP="0039744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6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12D4" w:rsidRPr="007906E2">
        <w:rPr>
          <w:rFonts w:ascii="Times New Roman" w:hAnsi="Times New Roman" w:cs="Times New Roman"/>
          <w:b/>
          <w:sz w:val="28"/>
          <w:szCs w:val="28"/>
        </w:rPr>
        <w:t xml:space="preserve">Если разрезать апельсин пополам и посыпать обе половинки </w:t>
      </w:r>
      <w:r w:rsidRPr="007906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12D4" w:rsidRPr="007906E2">
        <w:rPr>
          <w:rFonts w:ascii="Times New Roman" w:hAnsi="Times New Roman" w:cs="Times New Roman"/>
          <w:b/>
          <w:sz w:val="28"/>
          <w:szCs w:val="28"/>
        </w:rPr>
        <w:t>солью, можно освежить запах в комнате.</w:t>
      </w:r>
    </w:p>
    <w:p w:rsidR="00C312D4" w:rsidRPr="007906E2" w:rsidRDefault="007906E2" w:rsidP="0039744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6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12D4" w:rsidRPr="007906E2">
        <w:rPr>
          <w:rFonts w:ascii="Times New Roman" w:hAnsi="Times New Roman" w:cs="Times New Roman"/>
          <w:b/>
          <w:sz w:val="28"/>
          <w:szCs w:val="28"/>
        </w:rPr>
        <w:t xml:space="preserve">С помощью соли можно очистить </w:t>
      </w:r>
      <w:r w:rsidRPr="007906E2">
        <w:rPr>
          <w:rFonts w:ascii="Times New Roman" w:hAnsi="Times New Roman" w:cs="Times New Roman"/>
          <w:b/>
          <w:sz w:val="28"/>
          <w:szCs w:val="28"/>
        </w:rPr>
        <w:t xml:space="preserve"> рабочую поверхность утюга. Для этого проведите несколько  раз нагретым утюгом по листу бумаги, на котором насыпана поваренная соль.</w:t>
      </w:r>
    </w:p>
    <w:p w:rsidR="007906E2" w:rsidRPr="007906E2" w:rsidRDefault="007906E2" w:rsidP="0039744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6E2">
        <w:rPr>
          <w:rFonts w:ascii="Times New Roman" w:hAnsi="Times New Roman" w:cs="Times New Roman"/>
          <w:b/>
          <w:sz w:val="28"/>
          <w:szCs w:val="28"/>
        </w:rPr>
        <w:t xml:space="preserve"> Соль можно использовать для того что бы махровые полотенца сделать мягкими. Для этого нужно их прополоскать в  соленой воде.</w:t>
      </w:r>
    </w:p>
    <w:p w:rsidR="007906E2" w:rsidRPr="007906E2" w:rsidRDefault="007906E2" w:rsidP="0039744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6E2">
        <w:rPr>
          <w:rFonts w:ascii="Times New Roman" w:hAnsi="Times New Roman" w:cs="Times New Roman"/>
          <w:b/>
          <w:sz w:val="28"/>
          <w:szCs w:val="28"/>
        </w:rPr>
        <w:t xml:space="preserve"> Соль можно использовать для очистки серебряных  изделий. Для этого нужно опустить их в  горячую воду, добавить 2-3 столовые ложки поваренной соли и кусок алюминиевой фольги.</w:t>
      </w:r>
    </w:p>
    <w:p w:rsidR="007906E2" w:rsidRDefault="007906E2" w:rsidP="0039744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Что бы избавиться от мелких насекомых при варке варенья опустите ягоды на несколько минут с подсоленную воду,  все насекомые всплывут на поверхность.</w:t>
      </w:r>
    </w:p>
    <w:p w:rsidR="004B2FBD" w:rsidRDefault="004B2FBD" w:rsidP="0039744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FBD" w:rsidRDefault="004B2FBD" w:rsidP="003974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группы  «Оксиды»</w:t>
      </w:r>
    </w:p>
    <w:p w:rsidR="004B2FBD" w:rsidRDefault="004B2FBD" w:rsidP="003974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0F9676E" wp14:editId="4B019CC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7095" cy="1114425"/>
            <wp:effectExtent l="0" t="0" r="8255" b="9525"/>
            <wp:wrapTight wrapText="bothSides">
              <wp:wrapPolygon edited="0">
                <wp:start x="0" y="0"/>
                <wp:lineTo x="0" y="21415"/>
                <wp:lineTo x="21337" y="21415"/>
                <wp:lineTo x="2133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FBD">
        <w:rPr>
          <w:rFonts w:ascii="Times New Roman" w:hAnsi="Times New Roman" w:cs="Times New Roman"/>
          <w:sz w:val="28"/>
          <w:szCs w:val="28"/>
        </w:rPr>
        <w:t xml:space="preserve">В нашей жизни мы постоянно встречаемся с </w:t>
      </w:r>
      <w:r w:rsidRPr="00D626DB">
        <w:rPr>
          <w:rFonts w:ascii="Times New Roman" w:hAnsi="Times New Roman" w:cs="Times New Roman"/>
          <w:b/>
          <w:sz w:val="28"/>
          <w:szCs w:val="28"/>
        </w:rPr>
        <w:t>оксидом водорода.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FBD" w:rsidRDefault="004B2FBD" w:rsidP="00397448">
      <w:pPr>
        <w:jc w:val="both"/>
        <w:rPr>
          <w:rFonts w:ascii="Times New Roman" w:hAnsi="Times New Roman" w:cs="Times New Roman"/>
          <w:sz w:val="28"/>
          <w:szCs w:val="28"/>
        </w:rPr>
      </w:pPr>
      <w:r w:rsidRPr="004B2FBD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228D">
        <w:rPr>
          <w:rFonts w:ascii="Times New Roman" w:hAnsi="Times New Roman" w:cs="Times New Roman"/>
          <w:sz w:val="28"/>
          <w:szCs w:val="28"/>
        </w:rPr>
        <w:t xml:space="preserve"> </w:t>
      </w:r>
      <w:r w:rsidR="00EC228D" w:rsidRPr="00EC228D">
        <w:rPr>
          <w:rFonts w:ascii="Times New Roman" w:hAnsi="Times New Roman" w:cs="Times New Roman"/>
          <w:b/>
          <w:sz w:val="28"/>
          <w:szCs w:val="28"/>
        </w:rPr>
        <w:t>Н</w:t>
      </w:r>
      <w:r w:rsidR="00EC228D" w:rsidRPr="00EC228D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EC228D" w:rsidRPr="00EC228D">
        <w:rPr>
          <w:rFonts w:ascii="Times New Roman" w:hAnsi="Times New Roman" w:cs="Times New Roman"/>
          <w:b/>
          <w:sz w:val="28"/>
          <w:szCs w:val="28"/>
        </w:rPr>
        <w:t>О</w:t>
      </w:r>
      <w:r w:rsidR="00F952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2F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FBD">
        <w:rPr>
          <w:rFonts w:ascii="Times New Roman" w:hAnsi="Times New Roman" w:cs="Times New Roman"/>
          <w:sz w:val="28"/>
          <w:szCs w:val="28"/>
        </w:rPr>
        <w:t>обыкновенная вода</w:t>
      </w:r>
      <w:r>
        <w:rPr>
          <w:rFonts w:ascii="Times New Roman" w:hAnsi="Times New Roman" w:cs="Times New Roman"/>
          <w:sz w:val="28"/>
          <w:szCs w:val="28"/>
        </w:rPr>
        <w:t>. Трудно переоценить её значение для человека. Все химические реакции, происходящие в организме человека, проходят в водных растворах. Вода - основа крови, по которой происходит перенос питательных веществ, кислорода к клеткам.  Вода так же участвует в обмене веществ живого организма.  Испаряясь в поверхности тела человека, вода регулирует температуру тела</w:t>
      </w:r>
      <w:r w:rsidRPr="00F42C83">
        <w:rPr>
          <w:rFonts w:ascii="Times New Roman" w:hAnsi="Times New Roman" w:cs="Times New Roman"/>
          <w:sz w:val="28"/>
          <w:szCs w:val="28"/>
        </w:rPr>
        <w:t>.</w:t>
      </w:r>
      <w:r w:rsidR="00F42C83" w:rsidRPr="00F42C83">
        <w:rPr>
          <w:rFonts w:ascii="Times New Roman" w:hAnsi="Times New Roman" w:cs="Times New Roman"/>
          <w:sz w:val="28"/>
          <w:szCs w:val="28"/>
        </w:rPr>
        <w:t xml:space="preserve"> Вода увлажняет слизистые оболочки и глазное яблоко</w:t>
      </w:r>
      <w:r w:rsidR="00F42C83" w:rsidRPr="00F42C83">
        <w:t>.</w:t>
      </w:r>
      <w:r w:rsidR="00F42C83">
        <w:t xml:space="preserve">  </w:t>
      </w:r>
      <w:r w:rsidR="00F42C83" w:rsidRPr="00F42C83">
        <w:rPr>
          <w:rFonts w:ascii="Times New Roman" w:hAnsi="Times New Roman" w:cs="Times New Roman"/>
          <w:sz w:val="28"/>
          <w:szCs w:val="28"/>
        </w:rPr>
        <w:t>При таком большом значении воды для человека, вода должна быть соответствующего качества, если же вода содержит какие-либо вредные вещества, то они будут неизбежно распространены по всему организму. Без всякого преувеличения можно сказать, что высококачественная вода, отвечающая санитарно-гигиеническим и эпидемиологическим требованиям, является одним из непременных условий сохранения здоровья людей.</w:t>
      </w:r>
    </w:p>
    <w:p w:rsidR="00F42C83" w:rsidRDefault="00D626DB" w:rsidP="003974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7E7A85A" wp14:editId="2D32516C">
            <wp:simplePos x="0" y="0"/>
            <wp:positionH relativeFrom="column">
              <wp:posOffset>-66675</wp:posOffset>
            </wp:positionH>
            <wp:positionV relativeFrom="paragraph">
              <wp:posOffset>593725</wp:posOffset>
            </wp:positionV>
            <wp:extent cx="1535430" cy="1228725"/>
            <wp:effectExtent l="0" t="0" r="7620" b="9525"/>
            <wp:wrapTight wrapText="bothSides">
              <wp:wrapPolygon edited="0">
                <wp:start x="0" y="0"/>
                <wp:lineTo x="0" y="21433"/>
                <wp:lineTo x="21439" y="21433"/>
                <wp:lineTo x="2143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C83">
        <w:rPr>
          <w:rFonts w:ascii="Times New Roman" w:hAnsi="Times New Roman" w:cs="Times New Roman"/>
          <w:sz w:val="28"/>
          <w:szCs w:val="28"/>
        </w:rPr>
        <w:t>Трудно представить себе наш дом без воды</w:t>
      </w:r>
      <w:r w:rsidRPr="00D626DB">
        <w:rPr>
          <w:rFonts w:ascii="Times New Roman" w:hAnsi="Times New Roman" w:cs="Times New Roman"/>
          <w:sz w:val="28"/>
          <w:szCs w:val="28"/>
        </w:rPr>
        <w:t xml:space="preserve"> </w:t>
      </w:r>
      <w:r w:rsidR="00F42C83">
        <w:rPr>
          <w:rFonts w:ascii="Times New Roman" w:hAnsi="Times New Roman" w:cs="Times New Roman"/>
          <w:sz w:val="28"/>
          <w:szCs w:val="28"/>
        </w:rPr>
        <w:t>- приготовление пищи, стирка одежды, уборка помещений, полив растений  –</w:t>
      </w:r>
      <w:r w:rsidRPr="00D626DB">
        <w:rPr>
          <w:rFonts w:ascii="Times New Roman" w:hAnsi="Times New Roman" w:cs="Times New Roman"/>
          <w:sz w:val="28"/>
          <w:szCs w:val="28"/>
        </w:rPr>
        <w:t xml:space="preserve"> </w:t>
      </w:r>
      <w:r w:rsidR="00F42C83">
        <w:rPr>
          <w:rFonts w:ascii="Times New Roman" w:hAnsi="Times New Roman" w:cs="Times New Roman"/>
          <w:sz w:val="28"/>
          <w:szCs w:val="28"/>
        </w:rPr>
        <w:t>все это связано с потреблением воды.</w:t>
      </w:r>
    </w:p>
    <w:p w:rsidR="00F42C83" w:rsidRDefault="00F42C83" w:rsidP="003974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Углекислый газ</w:t>
      </w:r>
      <w:r w:rsidR="00EC228D">
        <w:rPr>
          <w:rFonts w:ascii="Times New Roman" w:hAnsi="Times New Roman" w:cs="Times New Roman"/>
          <w:sz w:val="28"/>
          <w:szCs w:val="28"/>
        </w:rPr>
        <w:t xml:space="preserve"> </w:t>
      </w:r>
      <w:r w:rsidR="00EC228D" w:rsidRPr="00EC228D">
        <w:rPr>
          <w:rFonts w:ascii="Times New Roman" w:hAnsi="Times New Roman" w:cs="Times New Roman"/>
          <w:b/>
          <w:sz w:val="28"/>
          <w:szCs w:val="28"/>
        </w:rPr>
        <w:t>СО</w:t>
      </w:r>
      <w:r w:rsidR="00EC228D" w:rsidRPr="00EC228D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EC228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626DB">
        <w:rPr>
          <w:rFonts w:ascii="Times New Roman" w:hAnsi="Times New Roman" w:cs="Times New Roman"/>
          <w:b/>
          <w:sz w:val="28"/>
          <w:szCs w:val="28"/>
        </w:rPr>
        <w:t>оксид углерода(</w:t>
      </w:r>
      <w:r w:rsidR="00D626DB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D626DB">
        <w:rPr>
          <w:rFonts w:ascii="Times New Roman" w:hAnsi="Times New Roman" w:cs="Times New Roman"/>
          <w:b/>
          <w:sz w:val="28"/>
          <w:szCs w:val="28"/>
        </w:rPr>
        <w:t>)-</w:t>
      </w:r>
      <w:r>
        <w:rPr>
          <w:rFonts w:ascii="Times New Roman" w:hAnsi="Times New Roman" w:cs="Times New Roman"/>
          <w:sz w:val="28"/>
          <w:szCs w:val="28"/>
        </w:rPr>
        <w:t xml:space="preserve">вещество, которое выделяется из  живого организма  при дыхании. </w:t>
      </w:r>
      <w:r w:rsidR="003C55F3" w:rsidRPr="003C55F3">
        <w:rPr>
          <w:rFonts w:ascii="Times New Roman" w:hAnsi="Times New Roman" w:cs="Times New Roman"/>
          <w:sz w:val="28"/>
          <w:szCs w:val="28"/>
        </w:rPr>
        <w:t xml:space="preserve"> </w:t>
      </w:r>
      <w:r w:rsidR="003C55F3">
        <w:rPr>
          <w:rFonts w:ascii="Times New Roman" w:hAnsi="Times New Roman" w:cs="Times New Roman"/>
          <w:sz w:val="28"/>
          <w:szCs w:val="28"/>
        </w:rPr>
        <w:t>Он относится к кислотным оксидам</w:t>
      </w:r>
      <w:r w:rsidR="0089428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Этот газ в небольших количествах всегда содержится в воздухе. На пищевых производствах его используют для получения газированных вод, насыщая воду углекислым газом.</w:t>
      </w:r>
      <w:r w:rsidR="003D3B4A">
        <w:rPr>
          <w:rFonts w:ascii="Times New Roman" w:hAnsi="Times New Roman" w:cs="Times New Roman"/>
          <w:sz w:val="28"/>
          <w:szCs w:val="28"/>
        </w:rPr>
        <w:t xml:space="preserve">  Твердый  углекислый газ называют «сухим льдом» и используют для охлаждения продуктов питания</w:t>
      </w:r>
      <w:r w:rsidR="00D626DB">
        <w:rPr>
          <w:rFonts w:ascii="Times New Roman" w:hAnsi="Times New Roman" w:cs="Times New Roman"/>
          <w:sz w:val="28"/>
          <w:szCs w:val="28"/>
        </w:rPr>
        <w:t>.</w:t>
      </w:r>
    </w:p>
    <w:p w:rsidR="002F525B" w:rsidRDefault="00EC228D" w:rsidP="00397448">
      <w:pPr>
        <w:jc w:val="both"/>
        <w:rPr>
          <w:rFonts w:ascii="Times New Roman" w:hAnsi="Times New Roman" w:cs="Times New Roman"/>
          <w:sz w:val="28"/>
          <w:szCs w:val="28"/>
        </w:rPr>
      </w:pPr>
      <w:r w:rsidRPr="002F525B">
        <w:rPr>
          <w:b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E6A7612" wp14:editId="55408893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39319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5" y="21263"/>
                <wp:lineTo x="2126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25B" w:rsidRPr="002F525B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2F525B">
        <w:rPr>
          <w:rFonts w:ascii="Times New Roman" w:hAnsi="Times New Roman" w:cs="Times New Roman"/>
          <w:b/>
          <w:sz w:val="28"/>
          <w:szCs w:val="28"/>
        </w:rPr>
        <w:t xml:space="preserve">ксид углерода </w:t>
      </w:r>
      <w:r w:rsidR="002F525B" w:rsidRPr="002F525B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2F525B" w:rsidRPr="002F525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2F525B" w:rsidRPr="002F525B">
        <w:rPr>
          <w:rFonts w:ascii="Times New Roman" w:hAnsi="Times New Roman" w:cs="Times New Roman"/>
          <w:b/>
          <w:sz w:val="28"/>
          <w:szCs w:val="28"/>
        </w:rPr>
        <w:t>)</w:t>
      </w:r>
      <w:r w:rsidRPr="002F525B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55F3">
        <w:rPr>
          <w:rFonts w:ascii="Times New Roman" w:hAnsi="Times New Roman" w:cs="Times New Roman"/>
          <w:b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-уга</w:t>
      </w:r>
      <w:r w:rsidR="002F525B">
        <w:rPr>
          <w:rFonts w:ascii="Times New Roman" w:hAnsi="Times New Roman" w:cs="Times New Roman"/>
          <w:sz w:val="28"/>
          <w:szCs w:val="28"/>
        </w:rPr>
        <w:t xml:space="preserve">рный газ, один из самых ядовитых газов.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289">
        <w:rPr>
          <w:rFonts w:ascii="Times New Roman" w:hAnsi="Times New Roman" w:cs="Times New Roman"/>
          <w:sz w:val="28"/>
          <w:szCs w:val="28"/>
        </w:rPr>
        <w:t xml:space="preserve">Это несолеобразующий оксид. </w:t>
      </w:r>
      <w:r>
        <w:rPr>
          <w:rFonts w:ascii="Times New Roman" w:hAnsi="Times New Roman" w:cs="Times New Roman"/>
          <w:sz w:val="28"/>
          <w:szCs w:val="28"/>
        </w:rPr>
        <w:t>Этот газ образуется при неполном сгорании топлива. В наших домах он может образоваться при неполном сгорании  природного газа, если газовые горелки засорены остатками пищи или неисправны. Этот газ не имеет запаха и вкуса, поэтому человек не может  почувствовать</w:t>
      </w:r>
      <w:r w:rsidR="002F525B">
        <w:rPr>
          <w:rFonts w:ascii="Times New Roman" w:hAnsi="Times New Roman" w:cs="Times New Roman"/>
          <w:sz w:val="28"/>
          <w:szCs w:val="28"/>
        </w:rPr>
        <w:t xml:space="preserve"> его налич</w:t>
      </w:r>
      <w:r>
        <w:rPr>
          <w:rFonts w:ascii="Times New Roman" w:hAnsi="Times New Roman" w:cs="Times New Roman"/>
          <w:sz w:val="28"/>
          <w:szCs w:val="28"/>
        </w:rPr>
        <w:t xml:space="preserve">ие в воздухе. </w:t>
      </w:r>
      <w:r w:rsidR="002F525B">
        <w:rPr>
          <w:rFonts w:ascii="Times New Roman" w:hAnsi="Times New Roman" w:cs="Times New Roman"/>
          <w:sz w:val="28"/>
          <w:szCs w:val="28"/>
        </w:rPr>
        <w:t>При подозрении на отравление угарным газом необходимо пострадавшего вынести на свежий воздух</w:t>
      </w:r>
      <w:r w:rsidR="003C55F3">
        <w:rPr>
          <w:rFonts w:ascii="Times New Roman" w:hAnsi="Times New Roman" w:cs="Times New Roman"/>
          <w:sz w:val="28"/>
          <w:szCs w:val="28"/>
        </w:rPr>
        <w:t xml:space="preserve">  </w:t>
      </w:r>
      <w:r w:rsidR="002F525B">
        <w:rPr>
          <w:rFonts w:ascii="Times New Roman" w:hAnsi="Times New Roman" w:cs="Times New Roman"/>
          <w:sz w:val="28"/>
          <w:szCs w:val="28"/>
        </w:rPr>
        <w:t>и вызвать скорую помощь.</w:t>
      </w:r>
    </w:p>
    <w:p w:rsidR="002F525B" w:rsidRDefault="002F525B" w:rsidP="003974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26DB" w:rsidRDefault="00D626DB" w:rsidP="003974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228D">
        <w:rPr>
          <w:b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7C448F2" wp14:editId="302F21B7">
            <wp:simplePos x="0" y="0"/>
            <wp:positionH relativeFrom="column">
              <wp:posOffset>-66675</wp:posOffset>
            </wp:positionH>
            <wp:positionV relativeFrom="paragraph">
              <wp:posOffset>34290</wp:posOffset>
            </wp:positionV>
            <wp:extent cx="1255395" cy="1666875"/>
            <wp:effectExtent l="0" t="0" r="1905" b="9525"/>
            <wp:wrapTight wrapText="bothSides">
              <wp:wrapPolygon edited="0">
                <wp:start x="0" y="0"/>
                <wp:lineTo x="0" y="21477"/>
                <wp:lineTo x="21305" y="21477"/>
                <wp:lineTo x="2130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28D">
        <w:rPr>
          <w:rFonts w:ascii="Times New Roman" w:hAnsi="Times New Roman" w:cs="Times New Roman"/>
          <w:b/>
          <w:sz w:val="28"/>
          <w:szCs w:val="28"/>
        </w:rPr>
        <w:t xml:space="preserve">Оксид кальция  </w:t>
      </w:r>
      <w:r w:rsidRPr="00EC228D">
        <w:rPr>
          <w:rFonts w:ascii="Times New Roman" w:hAnsi="Times New Roman" w:cs="Times New Roman"/>
          <w:b/>
          <w:sz w:val="28"/>
          <w:szCs w:val="28"/>
          <w:lang w:val="en-US"/>
        </w:rPr>
        <w:t>CaO</w:t>
      </w:r>
      <w:r>
        <w:rPr>
          <w:rFonts w:ascii="Times New Roman" w:hAnsi="Times New Roman" w:cs="Times New Roman"/>
          <w:sz w:val="28"/>
          <w:szCs w:val="28"/>
        </w:rPr>
        <w:t xml:space="preserve"> называют негашёной известью. </w:t>
      </w:r>
      <w:r w:rsidR="00894289">
        <w:rPr>
          <w:rFonts w:ascii="Times New Roman" w:hAnsi="Times New Roman" w:cs="Times New Roman"/>
          <w:sz w:val="28"/>
          <w:szCs w:val="28"/>
        </w:rPr>
        <w:t xml:space="preserve">Он относится к основным оксидам. </w:t>
      </w:r>
      <w:r>
        <w:rPr>
          <w:rFonts w:ascii="Times New Roman" w:hAnsi="Times New Roman" w:cs="Times New Roman"/>
          <w:sz w:val="28"/>
          <w:szCs w:val="28"/>
        </w:rPr>
        <w:t xml:space="preserve">Его используют при  приготовлении известкового раствора для побелки деревьев, стен, потолков. </w:t>
      </w:r>
      <w:r w:rsidR="00241307">
        <w:rPr>
          <w:rFonts w:ascii="Times New Roman" w:hAnsi="Times New Roman" w:cs="Times New Roman"/>
          <w:sz w:val="28"/>
          <w:szCs w:val="28"/>
        </w:rPr>
        <w:t xml:space="preserve"> Для этого  оксид кальция заливают водой. </w:t>
      </w:r>
      <w:r w:rsidR="00EC228D">
        <w:rPr>
          <w:rFonts w:ascii="Times New Roman" w:hAnsi="Times New Roman" w:cs="Times New Roman"/>
          <w:sz w:val="28"/>
          <w:szCs w:val="28"/>
        </w:rPr>
        <w:t>При данной реакции выделяется большое количество тепла. Этого тепла может хватить для нагревания воды до температуры кипения, поэтому оксид кальция ещё называют  «известь-кипелка».</w:t>
      </w:r>
      <w:r w:rsidR="002413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28D" w:rsidRPr="00D626DB" w:rsidRDefault="00EC228D" w:rsidP="003974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Уравнение реакции: СаО +</w:t>
      </w:r>
      <w:r w:rsidRPr="008062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О = </w:t>
      </w:r>
      <w:r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E13CD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E13CDC">
        <w:rPr>
          <w:rFonts w:ascii="Times New Roman" w:hAnsi="Times New Roman" w:cs="Times New Roman"/>
          <w:sz w:val="28"/>
          <w:szCs w:val="28"/>
        </w:rPr>
        <w:t>)</w:t>
      </w:r>
      <w:r w:rsidRPr="00E13CDC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3D3B4A" w:rsidRDefault="003C55F3" w:rsidP="003974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4289">
        <w:rPr>
          <w:rFonts w:ascii="Times New Roman" w:hAnsi="Times New Roman" w:cs="Times New Roman"/>
          <w:b/>
          <w:sz w:val="28"/>
          <w:szCs w:val="28"/>
        </w:rPr>
        <w:t>Оксид кремния (</w:t>
      </w:r>
      <w:r w:rsidRPr="00894289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894289">
        <w:rPr>
          <w:rFonts w:ascii="Times New Roman" w:hAnsi="Times New Roman" w:cs="Times New Roman"/>
          <w:b/>
          <w:sz w:val="28"/>
          <w:szCs w:val="28"/>
        </w:rPr>
        <w:t>)</w:t>
      </w:r>
      <w:r w:rsidRPr="003C55F3">
        <w:rPr>
          <w:rFonts w:ascii="Times New Roman" w:hAnsi="Times New Roman" w:cs="Times New Roman"/>
          <w:sz w:val="28"/>
          <w:szCs w:val="28"/>
        </w:rPr>
        <w:t xml:space="preserve"> </w:t>
      </w:r>
      <w:r w:rsidR="00901034">
        <w:rPr>
          <w:rFonts w:ascii="Times New Roman" w:hAnsi="Times New Roman" w:cs="Times New Roman"/>
          <w:sz w:val="28"/>
          <w:szCs w:val="28"/>
        </w:rPr>
        <w:t xml:space="preserve"> </w:t>
      </w:r>
      <w:r w:rsidR="00901034">
        <w:rPr>
          <w:rFonts w:ascii="Times New Roman" w:hAnsi="Times New Roman" w:cs="Times New Roman"/>
          <w:sz w:val="28"/>
          <w:szCs w:val="28"/>
          <w:lang w:val="en-US"/>
        </w:rPr>
        <w:t>SiO</w:t>
      </w:r>
      <w:r w:rsidR="00901034" w:rsidRPr="0090103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01034" w:rsidRPr="00901034">
        <w:rPr>
          <w:rFonts w:ascii="Times New Roman" w:hAnsi="Times New Roman" w:cs="Times New Roman"/>
          <w:sz w:val="28"/>
          <w:szCs w:val="28"/>
        </w:rPr>
        <w:t xml:space="preserve"> </w:t>
      </w:r>
      <w:r w:rsidRPr="003C55F3">
        <w:rPr>
          <w:rFonts w:ascii="Times New Roman" w:hAnsi="Times New Roman" w:cs="Times New Roman"/>
          <w:sz w:val="28"/>
          <w:szCs w:val="28"/>
        </w:rPr>
        <w:t>–</w:t>
      </w:r>
      <w:r w:rsidR="00894289" w:rsidRPr="00894289">
        <w:rPr>
          <w:rFonts w:ascii="Times New Roman" w:hAnsi="Times New Roman" w:cs="Times New Roman"/>
          <w:sz w:val="28"/>
          <w:szCs w:val="28"/>
        </w:rPr>
        <w:t xml:space="preserve">был известен своей твердостью и прочностью с древних времен, наиболее распространен в природе в виде песка или кварца, а также в клеточных стенках диатомовых водорослей. </w:t>
      </w:r>
      <w:r w:rsidR="00894289">
        <w:rPr>
          <w:rFonts w:ascii="Times New Roman" w:hAnsi="Times New Roman" w:cs="Times New Roman"/>
          <w:sz w:val="28"/>
          <w:szCs w:val="28"/>
        </w:rPr>
        <w:t xml:space="preserve">Разновидностями кварца являются такие минералы как  </w:t>
      </w:r>
      <w:r w:rsidR="00894289" w:rsidRPr="00894289">
        <w:rPr>
          <w:rFonts w:ascii="Times New Roman" w:hAnsi="Times New Roman" w:cs="Times New Roman"/>
          <w:sz w:val="28"/>
          <w:szCs w:val="28"/>
        </w:rPr>
        <w:t>халцедон, горный хрусталь, яшма, агат</w:t>
      </w:r>
      <w:r w:rsidR="008942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4289" w:rsidRDefault="00894289" w:rsidP="003974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B2D2CFE" wp14:editId="2F23D90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17907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70" y="21330"/>
                <wp:lineTo x="2137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Кварц             </w:t>
      </w:r>
      <w:r>
        <w:rPr>
          <w:noProof/>
          <w:lang w:eastAsia="ru-RU"/>
        </w:rPr>
        <w:drawing>
          <wp:inline distT="0" distB="0" distL="0" distR="0" wp14:anchorId="0D48AED8" wp14:editId="38683FC7">
            <wp:extent cx="1796143" cy="15716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96143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Халцедон</w:t>
      </w:r>
    </w:p>
    <w:p w:rsidR="00894289" w:rsidRDefault="00894289" w:rsidP="003974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4289" w:rsidRDefault="00894289" w:rsidP="003974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638EAF" wp14:editId="10659DCD">
            <wp:extent cx="1359512" cy="1790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60479" cy="179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034">
        <w:rPr>
          <w:rFonts w:ascii="Times New Roman" w:hAnsi="Times New Roman" w:cs="Times New Roman"/>
          <w:sz w:val="28"/>
          <w:szCs w:val="28"/>
        </w:rPr>
        <w:t xml:space="preserve">  Яшма     </w:t>
      </w:r>
      <w:r w:rsidR="00901034">
        <w:rPr>
          <w:noProof/>
          <w:lang w:eastAsia="ru-RU"/>
        </w:rPr>
        <w:drawing>
          <wp:inline distT="0" distB="0" distL="0" distR="0" wp14:anchorId="25638D3A" wp14:editId="772DB60B">
            <wp:extent cx="2371725" cy="19240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034">
        <w:rPr>
          <w:rFonts w:ascii="Times New Roman" w:hAnsi="Times New Roman" w:cs="Times New Roman"/>
          <w:sz w:val="28"/>
          <w:szCs w:val="28"/>
        </w:rPr>
        <w:t xml:space="preserve">  Агат</w:t>
      </w:r>
    </w:p>
    <w:p w:rsidR="00901034" w:rsidRPr="00901034" w:rsidRDefault="00901034" w:rsidP="003974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034">
        <w:rPr>
          <w:rFonts w:ascii="Times New Roman" w:hAnsi="Times New Roman" w:cs="Times New Roman"/>
          <w:sz w:val="28"/>
          <w:szCs w:val="28"/>
        </w:rPr>
        <w:t>Оксид кремния (</w:t>
      </w:r>
      <w:r w:rsidRPr="00901034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01034">
        <w:rPr>
          <w:rFonts w:ascii="Times New Roman" w:hAnsi="Times New Roman" w:cs="Times New Roman"/>
          <w:sz w:val="28"/>
          <w:szCs w:val="28"/>
        </w:rPr>
        <w:t xml:space="preserve">)  </w:t>
      </w:r>
      <w:r w:rsidRPr="00901034">
        <w:rPr>
          <w:rFonts w:ascii="Times New Roman" w:hAnsi="Times New Roman" w:cs="Times New Roman"/>
          <w:sz w:val="28"/>
          <w:szCs w:val="28"/>
          <w:lang w:val="en-US"/>
        </w:rPr>
        <w:t>SiO</w:t>
      </w:r>
      <w:r w:rsidRPr="00901034">
        <w:rPr>
          <w:rFonts w:ascii="Times New Roman" w:hAnsi="Times New Roman" w:cs="Times New Roman"/>
          <w:sz w:val="28"/>
          <w:szCs w:val="28"/>
          <w:vertAlign w:val="subscript"/>
        </w:rPr>
        <w:t xml:space="preserve">2   </w:t>
      </w:r>
      <w:r w:rsidRPr="0090103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кислотный оксид, особенностью его химических свойств является то, что он не реагирует с водой, в отличие от большинства кислотных оксидов.</w:t>
      </w:r>
    </w:p>
    <w:p w:rsidR="00894289" w:rsidRDefault="00901034" w:rsidP="003974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518">
        <w:rPr>
          <w:rFonts w:ascii="Times New Roman" w:hAnsi="Times New Roman" w:cs="Times New Roman"/>
          <w:b/>
          <w:sz w:val="28"/>
          <w:szCs w:val="28"/>
        </w:rPr>
        <w:t xml:space="preserve">Оксид алюминия </w:t>
      </w:r>
      <w:r w:rsidR="00F11518" w:rsidRPr="00F115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518">
        <w:rPr>
          <w:rFonts w:ascii="Times New Roman" w:hAnsi="Times New Roman" w:cs="Times New Roman"/>
          <w:b/>
          <w:sz w:val="28"/>
          <w:szCs w:val="28"/>
          <w:lang w:val="en-US"/>
        </w:rPr>
        <w:t>Al</w:t>
      </w:r>
      <w:r w:rsidRPr="00F11518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Pr="00F11518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F11518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="00F11518" w:rsidRPr="00F11518">
        <w:rPr>
          <w:rFonts w:ascii="Times New Roman" w:hAnsi="Times New Roman" w:cs="Times New Roman"/>
          <w:sz w:val="28"/>
          <w:szCs w:val="28"/>
          <w:vertAlign w:val="subscript"/>
        </w:rPr>
        <w:t xml:space="preserve">   </w:t>
      </w:r>
      <w:r w:rsidR="00F11518">
        <w:rPr>
          <w:rFonts w:ascii="Times New Roman" w:hAnsi="Times New Roman" w:cs="Times New Roman"/>
          <w:sz w:val="28"/>
          <w:szCs w:val="28"/>
        </w:rPr>
        <w:t xml:space="preserve">-амфотерный оксид, </w:t>
      </w:r>
      <w:r w:rsidR="00F11518" w:rsidRPr="00F11518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F11518">
        <w:rPr>
          <w:rFonts w:ascii="Times New Roman" w:hAnsi="Times New Roman" w:cs="Times New Roman"/>
          <w:sz w:val="28"/>
          <w:szCs w:val="28"/>
        </w:rPr>
        <w:t xml:space="preserve">встречается в природе в виде минерала  корунда. </w:t>
      </w:r>
      <w:r w:rsidR="00E1790C">
        <w:rPr>
          <w:rFonts w:ascii="Times New Roman" w:hAnsi="Times New Roman" w:cs="Times New Roman"/>
          <w:sz w:val="28"/>
          <w:szCs w:val="28"/>
        </w:rPr>
        <w:t xml:space="preserve"> Из этого минерала делают «глазки» для ювелирных украшений.</w:t>
      </w:r>
      <w:r w:rsidR="00F116E9">
        <w:rPr>
          <w:rFonts w:ascii="Times New Roman" w:hAnsi="Times New Roman" w:cs="Times New Roman"/>
          <w:sz w:val="28"/>
          <w:szCs w:val="28"/>
        </w:rPr>
        <w:t xml:space="preserve"> </w:t>
      </w:r>
      <w:r w:rsidR="00E1790C">
        <w:rPr>
          <w:rFonts w:ascii="Times New Roman" w:hAnsi="Times New Roman" w:cs="Times New Roman"/>
          <w:sz w:val="28"/>
          <w:szCs w:val="28"/>
        </w:rPr>
        <w:t xml:space="preserve"> </w:t>
      </w:r>
      <w:r w:rsidR="00F11518">
        <w:rPr>
          <w:rFonts w:ascii="Times New Roman" w:hAnsi="Times New Roman" w:cs="Times New Roman"/>
          <w:sz w:val="28"/>
          <w:szCs w:val="28"/>
        </w:rPr>
        <w:t>В зависимости от  присутствия</w:t>
      </w:r>
      <w:r w:rsidR="00F11518" w:rsidRPr="00F11518">
        <w:rPr>
          <w:rFonts w:ascii="Times New Roman" w:hAnsi="Times New Roman" w:cs="Times New Roman"/>
          <w:sz w:val="28"/>
          <w:szCs w:val="28"/>
        </w:rPr>
        <w:t xml:space="preserve"> микроэлементов, таких как хром, железо, ванадий и титан, </w:t>
      </w:r>
      <w:r w:rsidR="00F11518">
        <w:rPr>
          <w:rFonts w:ascii="Times New Roman" w:hAnsi="Times New Roman" w:cs="Times New Roman"/>
          <w:sz w:val="28"/>
          <w:szCs w:val="28"/>
        </w:rPr>
        <w:t xml:space="preserve">корунды быть разного цвета.  </w:t>
      </w:r>
      <w:r w:rsidR="00F11518" w:rsidRPr="00F11518">
        <w:rPr>
          <w:rFonts w:ascii="Times New Roman" w:hAnsi="Times New Roman" w:cs="Times New Roman"/>
          <w:sz w:val="28"/>
          <w:szCs w:val="28"/>
        </w:rPr>
        <w:t xml:space="preserve"> Когда корунд является красным, его принято считать рубином, корунд любого другого цвета - сапфир.</w:t>
      </w:r>
    </w:p>
    <w:p w:rsidR="00894289" w:rsidRDefault="00F11518" w:rsidP="00397448">
      <w:pPr>
        <w:jc w:val="both"/>
        <w:rPr>
          <w:noProof/>
          <w:sz w:val="36"/>
          <w:szCs w:val="36"/>
          <w:lang w:eastAsia="ru-RU"/>
        </w:rPr>
      </w:pPr>
      <w:r w:rsidRPr="00F11518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2FADCB3E" wp14:editId="395ADE1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518">
        <w:rPr>
          <w:noProof/>
          <w:sz w:val="36"/>
          <w:szCs w:val="36"/>
          <w:lang w:eastAsia="ru-RU"/>
        </w:rPr>
        <w:t>Рубин</w:t>
      </w:r>
      <w:r>
        <w:rPr>
          <w:noProof/>
          <w:sz w:val="36"/>
          <w:szCs w:val="36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E080182" wp14:editId="442EC58C">
            <wp:extent cx="1400175" cy="1238178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03964" cy="124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t>Сапфир</w:t>
      </w:r>
    </w:p>
    <w:p w:rsidR="00E1790C" w:rsidRPr="00E1790C" w:rsidRDefault="00E1790C" w:rsidP="00397448">
      <w:pPr>
        <w:jc w:val="both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E1790C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Выводы:</w:t>
      </w:r>
    </w:p>
    <w:p w:rsidR="00E1790C" w:rsidRPr="00E1790C" w:rsidRDefault="00E1790C" w:rsidP="00397448">
      <w:pPr>
        <w:jc w:val="both"/>
        <w:rPr>
          <w:rFonts w:ascii="Times New Roman" w:hAnsi="Times New Roman" w:cs="Times New Roman"/>
          <w:sz w:val="28"/>
          <w:szCs w:val="28"/>
        </w:rPr>
      </w:pPr>
      <w:r w:rsidRPr="00E1790C">
        <w:rPr>
          <w:rFonts w:ascii="Times New Roman" w:hAnsi="Times New Roman" w:cs="Times New Roman"/>
          <w:noProof/>
          <w:sz w:val="28"/>
          <w:szCs w:val="28"/>
          <w:lang w:eastAsia="ru-RU"/>
        </w:rPr>
        <w:t>В результате работы над проектом:</w:t>
      </w:r>
    </w:p>
    <w:p w:rsidR="00E1790C" w:rsidRPr="00F116E9" w:rsidRDefault="00E1790C" w:rsidP="0039744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16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Проанализированы вещества и смеси веществ, окружающие нас дома, на дачных участках. </w:t>
      </w:r>
    </w:p>
    <w:p w:rsidR="00E1790C" w:rsidRDefault="00E1790C" w:rsidP="0039744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Мы выяснили , что среди этих веществ встречаются кислоты,  основания, соли и оксиды.</w:t>
      </w:r>
    </w:p>
    <w:p w:rsidR="00F116E9" w:rsidRPr="00F116E9" w:rsidRDefault="00F116E9" w:rsidP="0039744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1790C" w:rsidRPr="00F116E9">
        <w:rPr>
          <w:rFonts w:ascii="Times New Roman" w:hAnsi="Times New Roman" w:cs="Times New Roman"/>
          <w:noProof/>
          <w:sz w:val="28"/>
          <w:szCs w:val="28"/>
          <w:lang w:eastAsia="ru-RU"/>
        </w:rPr>
        <w:t>Убедились в том, что знание химических свойств веществ необходимо для правильного, безопасного обращения с этими веществами.</w:t>
      </w:r>
      <w:r w:rsidRPr="00F116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790C" w:rsidRDefault="00F116E9" w:rsidP="0039744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16E9">
        <w:rPr>
          <w:rFonts w:ascii="Times New Roman" w:hAnsi="Times New Roman" w:cs="Times New Roman"/>
          <w:sz w:val="28"/>
          <w:szCs w:val="28"/>
        </w:rPr>
        <w:t xml:space="preserve">Научились работать с различными </w:t>
      </w:r>
      <w:r>
        <w:rPr>
          <w:rFonts w:ascii="Times New Roman" w:hAnsi="Times New Roman" w:cs="Times New Roman"/>
          <w:sz w:val="28"/>
          <w:szCs w:val="28"/>
        </w:rPr>
        <w:t xml:space="preserve">источниками информации: учебником </w:t>
      </w:r>
      <w:r w:rsidRPr="00F116E9">
        <w:rPr>
          <w:rFonts w:ascii="Times New Roman" w:hAnsi="Times New Roman" w:cs="Times New Roman"/>
          <w:sz w:val="28"/>
          <w:szCs w:val="28"/>
        </w:rPr>
        <w:t xml:space="preserve"> химии 8 класс, автор О.С. Габриелян,  в интернете</w:t>
      </w:r>
      <w:r w:rsidR="00C207B9">
        <w:rPr>
          <w:rFonts w:ascii="Times New Roman" w:hAnsi="Times New Roman" w:cs="Times New Roman"/>
          <w:sz w:val="28"/>
          <w:szCs w:val="28"/>
        </w:rPr>
        <w:t>.</w:t>
      </w:r>
    </w:p>
    <w:p w:rsidR="00E1790C" w:rsidRDefault="00E1790C" w:rsidP="00E179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составили:</w:t>
      </w:r>
    </w:p>
    <w:p w:rsidR="00E1790C" w:rsidRPr="00E1790C" w:rsidRDefault="00E1790C" w:rsidP="00F116E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E1790C">
        <w:rPr>
          <w:rFonts w:ascii="Times New Roman" w:hAnsi="Times New Roman" w:cs="Times New Roman"/>
          <w:sz w:val="28"/>
          <w:szCs w:val="28"/>
        </w:rPr>
        <w:t>Правила обращения с кислотами и смесями, содержащими кислоты</w:t>
      </w:r>
    </w:p>
    <w:p w:rsidR="00E1790C" w:rsidRDefault="00E1790C" w:rsidP="00F116E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E1790C">
        <w:rPr>
          <w:rFonts w:ascii="Times New Roman" w:hAnsi="Times New Roman" w:cs="Times New Roman"/>
          <w:sz w:val="28"/>
          <w:szCs w:val="28"/>
        </w:rPr>
        <w:t>Правила обращения с  щелочами и раствором аммиака  и средствами, в состав которых входят щелочи.</w:t>
      </w:r>
    </w:p>
    <w:p w:rsidR="00E1790C" w:rsidRDefault="00E1790C" w:rsidP="00F116E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15 советов, как можно использовать поваренную соль.</w:t>
      </w:r>
    </w:p>
    <w:p w:rsidR="00F116E9" w:rsidRDefault="00F116E9" w:rsidP="00F116E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Коллекции веществ и средств бытовой химии, содержащих кислоты, соли и основания для кабинета химии.</w:t>
      </w:r>
    </w:p>
    <w:p w:rsidR="00F116E9" w:rsidRPr="00F116E9" w:rsidRDefault="00F116E9" w:rsidP="00F116E9">
      <w:pPr>
        <w:ind w:left="360"/>
        <w:rPr>
          <w:rFonts w:ascii="Times New Roman" w:hAnsi="Times New Roman" w:cs="Times New Roman"/>
          <w:sz w:val="28"/>
          <w:szCs w:val="28"/>
        </w:rPr>
      </w:pPr>
      <w:r w:rsidRPr="00F116E9">
        <w:rPr>
          <w:rFonts w:ascii="Times New Roman" w:hAnsi="Times New Roman" w:cs="Times New Roman"/>
          <w:sz w:val="28"/>
          <w:szCs w:val="28"/>
        </w:rPr>
        <w:t>А ещё мы узнали много нового и интересного!</w:t>
      </w:r>
    </w:p>
    <w:p w:rsidR="00F116E9" w:rsidRPr="00F116E9" w:rsidRDefault="00F116E9" w:rsidP="00F116E9">
      <w:pPr>
        <w:rPr>
          <w:rFonts w:ascii="Times New Roman" w:hAnsi="Times New Roman" w:cs="Times New Roman"/>
          <w:sz w:val="28"/>
          <w:szCs w:val="28"/>
        </w:rPr>
      </w:pPr>
    </w:p>
    <w:sectPr w:rsidR="00F116E9" w:rsidRPr="00F116E9" w:rsidSect="00AD280F"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64A" w:rsidRDefault="00CA264A" w:rsidP="00C207B9">
      <w:pPr>
        <w:spacing w:after="0" w:line="240" w:lineRule="auto"/>
      </w:pPr>
      <w:r>
        <w:separator/>
      </w:r>
    </w:p>
  </w:endnote>
  <w:endnote w:type="continuationSeparator" w:id="0">
    <w:p w:rsidR="00CA264A" w:rsidRDefault="00CA264A" w:rsidP="00C20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504978"/>
      <w:docPartObj>
        <w:docPartGallery w:val="Page Numbers (Bottom of Page)"/>
        <w:docPartUnique/>
      </w:docPartObj>
    </w:sdtPr>
    <w:sdtEndPr/>
    <w:sdtContent>
      <w:p w:rsidR="00C207B9" w:rsidRDefault="00C207B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7448">
          <w:rPr>
            <w:noProof/>
          </w:rPr>
          <w:t>1</w:t>
        </w:r>
        <w:r>
          <w:fldChar w:fldCharType="end"/>
        </w:r>
      </w:p>
    </w:sdtContent>
  </w:sdt>
  <w:p w:rsidR="00C207B9" w:rsidRDefault="00C207B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64A" w:rsidRDefault="00CA264A" w:rsidP="00C207B9">
      <w:pPr>
        <w:spacing w:after="0" w:line="240" w:lineRule="auto"/>
      </w:pPr>
      <w:r>
        <w:separator/>
      </w:r>
    </w:p>
  </w:footnote>
  <w:footnote w:type="continuationSeparator" w:id="0">
    <w:p w:rsidR="00CA264A" w:rsidRDefault="00CA264A" w:rsidP="00C207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03DB"/>
    <w:multiLevelType w:val="hybridMultilevel"/>
    <w:tmpl w:val="36C47BE6"/>
    <w:lvl w:ilvl="0" w:tplc="AEEAC5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6C0A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0E10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829B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90BB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7862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EC8D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0004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347D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2E250A"/>
    <w:multiLevelType w:val="hybridMultilevel"/>
    <w:tmpl w:val="656C69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7767F4"/>
    <w:multiLevelType w:val="hybridMultilevel"/>
    <w:tmpl w:val="F3C676EC"/>
    <w:lvl w:ilvl="0" w:tplc="C7302720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E31CF2"/>
    <w:multiLevelType w:val="hybridMultilevel"/>
    <w:tmpl w:val="3246F5B2"/>
    <w:lvl w:ilvl="0" w:tplc="62F863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A237F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2449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1021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FC5E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5C59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7832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0C78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B857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ED903ED"/>
    <w:multiLevelType w:val="hybridMultilevel"/>
    <w:tmpl w:val="81F6199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8E5DFB"/>
    <w:multiLevelType w:val="hybridMultilevel"/>
    <w:tmpl w:val="49268692"/>
    <w:lvl w:ilvl="0" w:tplc="34D4F8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648B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7291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CE22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CACE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8877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1AE4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6890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3A15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EF90688"/>
    <w:multiLevelType w:val="hybridMultilevel"/>
    <w:tmpl w:val="94227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C62546"/>
    <w:multiLevelType w:val="hybridMultilevel"/>
    <w:tmpl w:val="6C988F40"/>
    <w:lvl w:ilvl="0" w:tplc="B16AB2D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C84F8D"/>
    <w:multiLevelType w:val="hybridMultilevel"/>
    <w:tmpl w:val="297A8FC2"/>
    <w:lvl w:ilvl="0" w:tplc="A2B687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9A4DC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5CF9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46D1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6033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6210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0AB8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5A35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BA5D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7E656CB"/>
    <w:multiLevelType w:val="hybridMultilevel"/>
    <w:tmpl w:val="D988D9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0444DC1"/>
    <w:multiLevelType w:val="hybridMultilevel"/>
    <w:tmpl w:val="4210AE86"/>
    <w:lvl w:ilvl="0" w:tplc="ECEA66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74FB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6693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909A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B2AD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6004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8CF3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F6C5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6AE7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05E4E65"/>
    <w:multiLevelType w:val="hybridMultilevel"/>
    <w:tmpl w:val="EADCA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64406D"/>
    <w:multiLevelType w:val="hybridMultilevel"/>
    <w:tmpl w:val="B6D80698"/>
    <w:lvl w:ilvl="0" w:tplc="3392C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AC64AA4"/>
    <w:multiLevelType w:val="hybridMultilevel"/>
    <w:tmpl w:val="365E2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9"/>
  </w:num>
  <w:num w:numId="5">
    <w:abstractNumId w:val="6"/>
  </w:num>
  <w:num w:numId="6">
    <w:abstractNumId w:val="1"/>
  </w:num>
  <w:num w:numId="7">
    <w:abstractNumId w:val="8"/>
  </w:num>
  <w:num w:numId="8">
    <w:abstractNumId w:val="3"/>
  </w:num>
  <w:num w:numId="9">
    <w:abstractNumId w:val="10"/>
  </w:num>
  <w:num w:numId="10">
    <w:abstractNumId w:val="0"/>
  </w:num>
  <w:num w:numId="11">
    <w:abstractNumId w:val="5"/>
  </w:num>
  <w:num w:numId="12">
    <w:abstractNumId w:val="2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762"/>
    <w:rsid w:val="00057396"/>
    <w:rsid w:val="00091AE0"/>
    <w:rsid w:val="00241307"/>
    <w:rsid w:val="002B12CD"/>
    <w:rsid w:val="002D21AE"/>
    <w:rsid w:val="002F525B"/>
    <w:rsid w:val="00397448"/>
    <w:rsid w:val="003C55F3"/>
    <w:rsid w:val="003D3B4A"/>
    <w:rsid w:val="004B2FBD"/>
    <w:rsid w:val="005456CB"/>
    <w:rsid w:val="00617C8A"/>
    <w:rsid w:val="00671F68"/>
    <w:rsid w:val="00697C3C"/>
    <w:rsid w:val="007906E2"/>
    <w:rsid w:val="007F2314"/>
    <w:rsid w:val="0080622D"/>
    <w:rsid w:val="00894289"/>
    <w:rsid w:val="00901034"/>
    <w:rsid w:val="009F7762"/>
    <w:rsid w:val="00B0482E"/>
    <w:rsid w:val="00B4024F"/>
    <w:rsid w:val="00BD269B"/>
    <w:rsid w:val="00C207B9"/>
    <w:rsid w:val="00C312D4"/>
    <w:rsid w:val="00C876FB"/>
    <w:rsid w:val="00CA264A"/>
    <w:rsid w:val="00CB4460"/>
    <w:rsid w:val="00CF1733"/>
    <w:rsid w:val="00D626DB"/>
    <w:rsid w:val="00D73A0E"/>
    <w:rsid w:val="00E13CDC"/>
    <w:rsid w:val="00E1790C"/>
    <w:rsid w:val="00EC228D"/>
    <w:rsid w:val="00EF1EB8"/>
    <w:rsid w:val="00EF478E"/>
    <w:rsid w:val="00F11518"/>
    <w:rsid w:val="00F116E9"/>
    <w:rsid w:val="00F13C3A"/>
    <w:rsid w:val="00F42C83"/>
    <w:rsid w:val="00F9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EB8"/>
    <w:pPr>
      <w:ind w:left="720"/>
      <w:contextualSpacing/>
    </w:pPr>
  </w:style>
  <w:style w:type="table" w:styleId="a4">
    <w:name w:val="Table Grid"/>
    <w:basedOn w:val="a1"/>
    <w:uiPriority w:val="59"/>
    <w:rsid w:val="00EF1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E13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57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739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20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07B9"/>
  </w:style>
  <w:style w:type="paragraph" w:styleId="aa">
    <w:name w:val="footer"/>
    <w:basedOn w:val="a"/>
    <w:link w:val="ab"/>
    <w:uiPriority w:val="99"/>
    <w:unhideWhenUsed/>
    <w:rsid w:val="00C20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07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EB8"/>
    <w:pPr>
      <w:ind w:left="720"/>
      <w:contextualSpacing/>
    </w:pPr>
  </w:style>
  <w:style w:type="table" w:styleId="a4">
    <w:name w:val="Table Grid"/>
    <w:basedOn w:val="a1"/>
    <w:uiPriority w:val="59"/>
    <w:rsid w:val="00EF1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E13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57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739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20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07B9"/>
  </w:style>
  <w:style w:type="paragraph" w:styleId="aa">
    <w:name w:val="footer"/>
    <w:basedOn w:val="a"/>
    <w:link w:val="ab"/>
    <w:uiPriority w:val="99"/>
    <w:unhideWhenUsed/>
    <w:rsid w:val="00C20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07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5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607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2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69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11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06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2489</Words>
  <Characters>14191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7</cp:revision>
  <dcterms:created xsi:type="dcterms:W3CDTF">2013-05-05T05:58:00Z</dcterms:created>
  <dcterms:modified xsi:type="dcterms:W3CDTF">2013-05-12T11:20:00Z</dcterms:modified>
</cp:coreProperties>
</file>