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7" w:rsidRPr="008C301F" w:rsidRDefault="00620557" w:rsidP="008C301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</w:t>
      </w:r>
      <w:r w:rsidR="008C301F" w:rsidRPr="008C3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еклассное мероприятие по химии для 8-9 классов «</w:t>
      </w:r>
      <w:r w:rsidRPr="008C3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Своя игра</w:t>
      </w:r>
      <w:r w:rsidR="008C301F" w:rsidRPr="008C3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8C301F" w:rsidRPr="008C301F" w:rsidRDefault="00AE638C" w:rsidP="008C301F">
      <w:pPr>
        <w:spacing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C301F">
        <w:rPr>
          <w:rFonts w:ascii="Times New Roman" w:hAnsi="Times New Roman" w:cs="Times New Roman"/>
          <w:i/>
          <w:sz w:val="24"/>
          <w:szCs w:val="24"/>
        </w:rPr>
        <w:t xml:space="preserve">Гарипова </w:t>
      </w:r>
      <w:proofErr w:type="spellStart"/>
      <w:r w:rsidRPr="008C301F">
        <w:rPr>
          <w:rFonts w:ascii="Times New Roman" w:hAnsi="Times New Roman" w:cs="Times New Roman"/>
          <w:i/>
          <w:sz w:val="24"/>
          <w:szCs w:val="24"/>
        </w:rPr>
        <w:t>Рузиля</w:t>
      </w:r>
      <w:proofErr w:type="spellEnd"/>
      <w:r w:rsidRPr="008C3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1F">
        <w:rPr>
          <w:rFonts w:ascii="Times New Roman" w:hAnsi="Times New Roman" w:cs="Times New Roman"/>
          <w:i/>
          <w:sz w:val="24"/>
          <w:szCs w:val="24"/>
        </w:rPr>
        <w:t>Ильдаровна</w:t>
      </w:r>
      <w:proofErr w:type="spellEnd"/>
      <w:r w:rsidRPr="008C301F">
        <w:rPr>
          <w:rFonts w:ascii="Times New Roman" w:hAnsi="Times New Roman" w:cs="Times New Roman"/>
          <w:i/>
          <w:sz w:val="24"/>
          <w:szCs w:val="24"/>
        </w:rPr>
        <w:t xml:space="preserve">, ГАОУ «Гуманитарная гимназия-интернат для одаренных детей», </w:t>
      </w:r>
      <w:proofErr w:type="spellStart"/>
      <w:r w:rsidRPr="008C301F">
        <w:rPr>
          <w:rFonts w:ascii="Times New Roman" w:hAnsi="Times New Roman" w:cs="Times New Roman"/>
          <w:i/>
          <w:sz w:val="24"/>
          <w:szCs w:val="24"/>
        </w:rPr>
        <w:t>Актанышский</w:t>
      </w:r>
      <w:proofErr w:type="spellEnd"/>
      <w:r w:rsidRPr="008C301F">
        <w:rPr>
          <w:rFonts w:ascii="Times New Roman" w:hAnsi="Times New Roman" w:cs="Times New Roman"/>
          <w:i/>
          <w:sz w:val="24"/>
          <w:szCs w:val="24"/>
        </w:rPr>
        <w:t xml:space="preserve"> район, с.</w:t>
      </w:r>
      <w:r w:rsidR="008C301F" w:rsidRPr="008C3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1F">
        <w:rPr>
          <w:rFonts w:ascii="Times New Roman" w:hAnsi="Times New Roman" w:cs="Times New Roman"/>
          <w:i/>
          <w:sz w:val="24"/>
          <w:szCs w:val="24"/>
        </w:rPr>
        <w:t>Актаныш</w:t>
      </w:r>
      <w:proofErr w:type="spellEnd"/>
    </w:p>
    <w:p w:rsidR="008C301F" w:rsidRPr="008C301F" w:rsidRDefault="00AE638C" w:rsidP="008C301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УМК</w:t>
      </w:r>
      <w:r w:rsidR="00AA5B63" w:rsidRPr="008C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301F" w:rsidRPr="008C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«Химия. 9 класс» О. С. </w:t>
      </w:r>
      <w:r w:rsidR="00AA5B63" w:rsidRPr="008C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Габриелян</w:t>
      </w:r>
      <w:r w:rsidR="008C301F" w:rsidRPr="008C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C301F" w:rsidRPr="008C301F" w:rsidRDefault="008C301F" w:rsidP="008C30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301F" w:rsidRPr="008C301F" w:rsidRDefault="00AE638C" w:rsidP="008C301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C301F">
        <w:rPr>
          <w:rFonts w:ascii="Times New Roman" w:hAnsi="Times New Roman" w:cs="Times New Roman"/>
          <w:sz w:val="24"/>
          <w:szCs w:val="24"/>
        </w:rPr>
        <w:t xml:space="preserve">: урок-игра </w:t>
      </w:r>
    </w:p>
    <w:p w:rsidR="00AE638C" w:rsidRPr="008C301F" w:rsidRDefault="008C301F" w:rsidP="008C301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620557"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E638C" w:rsidRPr="008C301F" w:rsidRDefault="00AE638C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учащихся по химии, </w:t>
      </w:r>
      <w:r w:rsid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воспитать доброжелательные, уважительные отношения между соперниками, </w:t>
      </w:r>
      <w:r w:rsid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поведения в затруднительной ситуации, активизировать  долговременную память.</w:t>
      </w:r>
    </w:p>
    <w:p w:rsidR="00620557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638C" w:rsidRPr="008C301F" w:rsidRDefault="00AE638C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C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расширения кругозора и мотивации к изучению химии,</w:t>
      </w:r>
      <w:r w:rsid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доказать практическую значимость химии, знание законов и закономерностей в жизни человека.</w:t>
      </w:r>
    </w:p>
    <w:p w:rsidR="008C301F" w:rsidRPr="008C301F" w:rsidRDefault="008C301F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AE638C" w:rsidRPr="008C301F">
        <w:rPr>
          <w:rFonts w:ascii="Times New Roman" w:hAnsi="Times New Roman" w:cs="Times New Roman"/>
          <w:b/>
          <w:sz w:val="24"/>
          <w:szCs w:val="24"/>
        </w:rPr>
        <w:t>:</w:t>
      </w:r>
      <w:r w:rsidR="00AE638C" w:rsidRPr="008C301F">
        <w:rPr>
          <w:rFonts w:ascii="Times New Roman" w:hAnsi="Times New Roman" w:cs="Times New Roman"/>
          <w:sz w:val="24"/>
          <w:szCs w:val="24"/>
        </w:rPr>
        <w:t xml:space="preserve"> </w:t>
      </w:r>
      <w:r w:rsidR="00AE638C"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="00AE638C"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AE638C"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 и проектор. </w:t>
      </w:r>
    </w:p>
    <w:p w:rsidR="00620557" w:rsidRPr="008C301F" w:rsidRDefault="00AE638C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A5B63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состоит из двух раундов и «Своей игры</w:t>
      </w:r>
      <w:r w:rsidR="00AA5B63"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557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раунде один вопрос. – "Кот в мешке" и один вопрос «своя игра» в красном раунде один вопрос – "Кот в мешке" и один – "своя игра".</w:t>
      </w:r>
    </w:p>
    <w:p w:rsidR="00620557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сходны с телепередачей «Своя игра». Игра состоит из двух раундов и финала.</w:t>
      </w:r>
    </w:p>
    <w:p w:rsidR="00620557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количество игроков 5–7 человек.</w:t>
      </w:r>
    </w:p>
    <w:p w:rsidR="00620557" w:rsidRPr="008C301F" w:rsidRDefault="00620557" w:rsidP="008C3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финале участвуют все игроки. </w:t>
      </w:r>
    </w:p>
    <w:p w:rsidR="008C301F" w:rsidRDefault="008C301F" w:rsidP="008C301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557" w:rsidRPr="008C301F" w:rsidRDefault="00620557" w:rsidP="008C301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Синий раунд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93"/>
        <w:gridCol w:w="947"/>
        <w:gridCol w:w="945"/>
        <w:gridCol w:w="945"/>
        <w:gridCol w:w="945"/>
      </w:tblGrid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"СИНЕГО РАУНДА"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ВОПРОСА ТЕМЫ В БАЛЛАХ 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ИСТОЧНИК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ТО</w:t>
            </w:r>
            <w:proofErr w:type="gramEnd"/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ПОЛЕЗНО, ЧТО ВКУСНО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ХИМИЧЕСКАЯ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ПРОСТИРАЕТ РУКИ СВОИ ХИМИЯ В ДЕЛА ЧЕЛОВЕЧЕСКИЕ!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20557" w:rsidRPr="00AA5B63" w:rsidRDefault="00620557" w:rsidP="00620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Красный раунд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28"/>
        <w:gridCol w:w="1293"/>
        <w:gridCol w:w="1291"/>
        <w:gridCol w:w="1291"/>
        <w:gridCol w:w="1291"/>
      </w:tblGrid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"КРАСНОГО РАУНДА"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ВОПРОСА ТЕМЫ В БАЛЛАХ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20557" w:rsidRPr="00AA5B63" w:rsidRDefault="00620557" w:rsidP="006205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Финал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3"/>
      </w:tblGrid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ТЕМЫ: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АЛХИМИКИ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</w:tr>
      <w:tr w:rsidR="00620557" w:rsidRPr="00AA5B63" w:rsidTr="008500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57" w:rsidRPr="00AA5B63" w:rsidRDefault="00620557" w:rsidP="0085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</w:p>
        </w:tc>
      </w:tr>
    </w:tbl>
    <w:p w:rsidR="00620557" w:rsidRPr="00AA5B63" w:rsidRDefault="00620557" w:rsidP="00620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синего раунда.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77" w:type="dxa"/>
        <w:tblLook w:val="01E0"/>
      </w:tblPr>
      <w:tblGrid>
        <w:gridCol w:w="2349"/>
        <w:gridCol w:w="1084"/>
        <w:gridCol w:w="3877"/>
        <w:gridCol w:w="2467"/>
      </w:tblGrid>
      <w:tr w:rsidR="00620557" w:rsidRPr="00AA5B63" w:rsidTr="0085007C">
        <w:tc>
          <w:tcPr>
            <w:tcW w:w="23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вопроса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 – ИСТОЧНИК ЖИЗНИ</w:t>
            </w: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Биохимики шутят: «Жизнь – это одушевленная вода». А какова массовая доля воды в организме человека?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65% 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В каком произведении</w:t>
            </w:r>
            <w:proofErr w:type="gramStart"/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</w:t>
            </w:r>
            <w:proofErr w:type="gramEnd"/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 Верн впервые высказал идею об использовании воды для получения топлива?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«Таинственный остров»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Кто и когда впервые установил состав </w:t>
            </w: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как анализом, так и синтезом?    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А.Лавуазье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«Она стоит особняком в истории нашей планеты. Нет природного тела, которое могло бы сравниться с ней по влиянию на ход основных, самых грандиозных геологических процессов. Нет земного вещества – минерала, горной породы, живого тела, которое её бы не включало. Всё земное вещество…ею проникнуто и охвачено». Кому принадлежит данное высказывание?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В.И.Вернадский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ТО</w:t>
            </w:r>
            <w:proofErr w:type="gramEnd"/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ПОЛЕЗНО, ЧТО ВКУСНО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протяжении долгих столетий </w:t>
            </w: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она была ценным товаром. Из-за нее устраивали войны, образовывались и разрушались государства.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ее губительно сказывается на работоспособности человека, а избыток ее способствует развитию атеросклероза сосудов мозга.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пирах у Киевского князя ее ставили в золотой посуде на стол, где сидели князь и его приближенные. А гости 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попроще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уходили с княжеского пира «не солоно хлебавши».  Что это?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соль.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словом врачи пугают чуть ли не каждого второго пациента за 30.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из главных причин заболеваний </w:t>
            </w:r>
            <w:proofErr w:type="spellStart"/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системы, ишемической болезни сердца – избыток </w:t>
            </w: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 крови, который ведет к образованию бляшек на стенках сосудов. Сосуды забиваются, и это приводит к возникновению инфарктов и инсультов.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холестерин. 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 была изобретена доктором Джоном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Пембертоном</w:t>
            </w:r>
            <w:proofErr w:type="spell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1886 году. Она состоит на 90% из газированной воды, жженого сахара, фосфорной кислоты, кофеина. Она - любимый напиток многих детей и взрослых!!!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Благодаря  высокому  содержанию ортофосфорной кислоты этот продукт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применяют в быту  для чистки канализации, ржавых болтов и пятен с хромированного бампера машины, электрических чайников от накипи. В некоторых азиатских странах фермеры используют ее для уничтожения вредителей, т.к. она дешевле химикатов, а эффект дает такой же.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Назовите этот напиток.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Кока-Кола (Пепси-Кола). 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появления их связана с капризом некоего посетителя ресторана шикарной гостиницы в городке </w:t>
            </w:r>
            <w:proofErr w:type="spell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Саратого-Спрингс</w:t>
            </w:r>
            <w:proofErr w:type="spell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(США). Их приготовил шеф-повар Джордж </w:t>
            </w:r>
            <w:proofErr w:type="spell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</w:t>
            </w:r>
            <w:proofErr w:type="spell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Теперь они продаются как готовый к употреблению продукт общественного питания.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любят многие дети и взрослые.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Однако, прокуратура США доказала опасность этих продуктов, так как в них  содержится слишком высокий уровень  канцерогенов, который может привести к возникновению раковых заболеваний у людей.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каком продукте идет речь?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Картофельные чипсы.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КАЗАНСКАЯ ХИМИЧЕСКАЯ ШКОЛА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620557" w:rsidRPr="00AA5B63" w:rsidRDefault="00620557" w:rsidP="0085007C">
            <w:pPr>
              <w:pStyle w:val="a5"/>
            </w:pPr>
            <w:bookmarkStart w:id="0" w:name="2"/>
            <w:r w:rsidRPr="00AA5B63">
              <w:rPr>
                <w:noProof/>
                <w:color w:val="51403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0</wp:posOffset>
                  </wp:positionV>
                  <wp:extent cx="951230" cy="1438275"/>
                  <wp:effectExtent l="19050" t="0" r="1270" b="0"/>
                  <wp:wrapTight wrapText="bothSides">
                    <wp:wrapPolygon edited="0">
                      <wp:start x="-433" y="0"/>
                      <wp:lineTo x="-433" y="21457"/>
                      <wp:lineTo x="21629" y="21457"/>
                      <wp:lineTo x="21629" y="0"/>
                      <wp:lineTo x="-433" y="0"/>
                    </wp:wrapPolygon>
                  </wp:wrapTight>
                  <wp:docPr id="3" name="Рисунок 1" descr="музей казанской химической школы: Н.Н. Зинин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ей казанской химической школы: Н.Н. Зинин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B63">
              <w:t xml:space="preserve">Немецкий химик Гофман: "Если бы он не сделал ничего более, кроме превращения нитробензола в анилин, то и тогда его имя осталось бы золотыми буквами записанным в истории химии". </w:t>
            </w:r>
            <w:bookmarkEnd w:id="0"/>
            <w:r w:rsidRPr="00AA5B63">
              <w:t>От него ведёт свою родословную органическая ветвь казанской химической школы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1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Николай Николаевич Зинин</w:t>
            </w:r>
            <w:bookmarkEnd w:id="1"/>
          </w:p>
        </w:tc>
      </w:tr>
      <w:tr w:rsidR="00620557" w:rsidRPr="00AA5B63" w:rsidTr="0085007C">
        <w:trPr>
          <w:trHeight w:val="415"/>
        </w:trPr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 неорганического направления в развитии казанской химической школы. В 1844 году, исследуя остатки платиновых руд уральских месторождений, открыл новый элемент - рутений. Это </w:t>
            </w: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единственный</w:t>
            </w:r>
            <w:proofErr w:type="gram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из естественных элементов, открытый в России и названный им в честь России (латинское название России - </w:t>
            </w: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Ruthenia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Карл Клаус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СВОЯ ИГРА.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Ученик А.М.Зайцева, выпускник Казанского университета 1900г, с 1911 по 1938 год возглавлял кафедру органической химии. </w:t>
            </w:r>
            <w:bookmarkStart w:id="2" w:name="3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им знаменитая реакция превращения эфиров фосфористой кислоты в эфиры </w:t>
            </w: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фосфоновой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стала универсальным методом синтеза различных классов фосфорорганических соединений.</w:t>
            </w:r>
            <w:bookmarkEnd w:id="2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в старой химической лаборатории разработали метод для синтеза фенола и аспирина на местном 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сырье. Их производство было налажено на мыловаренном и свечном заводах братьев </w:t>
            </w: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Крестовниковых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. Он был еще и виртуозным стеклодувом, и всю посуду и стеклянные приборы для опытов изготовлял сам.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Ерминингельдович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Арбузов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pStyle w:val="a5"/>
              <w:ind w:firstLine="395"/>
              <w:rPr>
                <w:color w:val="000000"/>
              </w:rPr>
            </w:pPr>
            <w:r w:rsidRPr="00AA5B63">
              <w:t xml:space="preserve">В течение двадцати лет, с 1849 по 1869 год,  работал в Казанском университете, в двадцать девять лет стал профессором. Значение его теории огромно - она указала пути познания химического строения и дала химикам путеводную нить для сознательного конструирования сначала на бумаге, затем и в химической лаборатории разнообразных органических молекул. Впервые получил </w:t>
            </w:r>
            <w:proofErr w:type="spellStart"/>
            <w:r w:rsidRPr="00AA5B63">
              <w:t>триметилкарбинол</w:t>
            </w:r>
            <w:proofErr w:type="spellEnd"/>
            <w:r w:rsidRPr="00AA5B63">
              <w:t>, изобутилен, в лабораторных условиях синтезировал сахаристое вещество - "</w:t>
            </w:r>
            <w:proofErr w:type="spellStart"/>
            <w:r w:rsidRPr="00AA5B63">
              <w:t>метиленитан</w:t>
            </w:r>
            <w:proofErr w:type="spellEnd"/>
            <w:r w:rsidRPr="00AA5B63">
              <w:t xml:space="preserve">".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 Бутлеров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ШИРОКО ПРОСТИРАЕТ РУКИ СВОИ ХИМИЯ В ДЕЛА 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ЧЕЛОВЕЧЕСКИЕ!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главное сырье используется в </w:t>
            </w: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ОАО «Менделеевский химический завод им. Л.Я. Карпова</w:t>
            </w:r>
            <w:proofErr w:type="gramStart"/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получения своей продукции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Серный колчедан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чистом виде этот непредельный УВ обладает одним удивительным свойством – ускоряет созревания плодов и фруктов после их сбора.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дает возможность транспортировать овощи чуть 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недозрелыми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самые дальние области страны, затем быстро доводить их до созревания на месте.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Назовите соединения какого элемента являются главными продуктами</w:t>
            </w:r>
            <w:proofErr w:type="gramStart"/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который  выпускают на  ОАО «Менделеевский химический завод им. Л.Я. Карпова»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</w:p>
        </w:tc>
      </w:tr>
      <w:tr w:rsidR="00620557" w:rsidRPr="00AA5B63" w:rsidTr="0085007C">
        <w:tc>
          <w:tcPr>
            <w:tcW w:w="2349" w:type="dxa"/>
            <w:vMerge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КОТ В МЕШКЕ.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взрывоопасное вещество применяется при болях в  сердце. Смесь его с кизельгуром Нобель запатентовал под названием «динамит» </w:t>
            </w:r>
          </w:p>
        </w:tc>
        <w:tc>
          <w:tcPr>
            <w:tcW w:w="2467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</w:tbl>
    <w:p w:rsidR="00620557" w:rsidRPr="00AA5B63" w:rsidRDefault="00620557" w:rsidP="00620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Вопросы красного раунда.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77" w:type="dxa"/>
        <w:tblLook w:val="01E0"/>
      </w:tblPr>
      <w:tblGrid>
        <w:gridCol w:w="2349"/>
        <w:gridCol w:w="1084"/>
        <w:gridCol w:w="3877"/>
        <w:gridCol w:w="2467"/>
      </w:tblGrid>
      <w:tr w:rsidR="00620557" w:rsidRPr="00AA5B63" w:rsidTr="0085007C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вопроса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ЭКОЛОГИЯ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pStyle w:val="a5"/>
            </w:pPr>
            <w:r w:rsidRPr="00AA5B63">
              <w:t>Выхлопные газы автомобилей могут быть источником загрязнения продуктов этим металлом.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КОТ В МЕШКЕ.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кологической способ для промышленной очистки  воды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Озонирование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Откуда поступает радон в дом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грунта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организме северных оленей содержание ртути в 10-100 раз больше, чем в организмах животных умеренных широт. Это обусловлено способностью некоторых растений 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концентрировать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тяжелые металлы. Какие это растения?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МЕДИЦИНА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 изменением </w:t>
            </w:r>
            <w:proofErr w:type="gramStart"/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концентрации</w:t>
            </w:r>
            <w:proofErr w:type="gramEnd"/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какого микроэлемента связано течение раковых заболеваний?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iCs/>
                <w:sz w:val="24"/>
                <w:szCs w:val="24"/>
              </w:rPr>
              <w:t>Стены квартир часто сделаны из асбестовых плит. Асбест – канцероген. Какую болезнь вызывает он у человека?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легких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Он необходим для формирования соединительной ткани и костей, для роста организма, участвует в работе центральной нервной системы и эндокринных желез. Недостаток марганца отрицательно сказывается на развитии костей.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Марганец</w:t>
            </w:r>
          </w:p>
        </w:tc>
      </w:tr>
      <w:tr w:rsidR="00620557" w:rsidRPr="00AA5B63" w:rsidTr="0085007C">
        <w:trPr>
          <w:trHeight w:val="2677"/>
        </w:trPr>
        <w:tc>
          <w:tcPr>
            <w:tcW w:w="2349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открытию этого элемента причастно животное – кот.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Этим химическим элементом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богата морская капуста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ламинария.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организме  человека  этот элемент сосредоточен в щитовидной железе. 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Назовите этот элемент.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ЧЕЛОВЕК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СВОЕМ ЗАВЕЩАНИИ 15 АПРЕЛЯ 1821 ГОДА Наполеон писал: «Я умираю не своей смертью. Меня убила английская олигархия и ее наемный убийца».</w:t>
            </w: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Какой элемент сыграл роковую роль в жизни Наполеона Бонапарта?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Мышьяк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Какой галоген регулирует процессы возбуждения и торможения нервной системы? 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раскопках этрусских гробниц (1000 лет до н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были обнаружены зубные протезы.</w:t>
            </w: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 какого металла они были сделаны?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620557" w:rsidRPr="00AA5B63" w:rsidTr="0085007C">
        <w:trPr>
          <w:trHeight w:val="4978"/>
        </w:trPr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Известно, что падение Рима вызвано многими социальными, политическими и экономическими причинами. Но американские учёные – токсикологи считают, что в падении Рима повинен металл. Он входил в состав посуды, косметических красок, а также из него были сделаны трубы водопроводов. Люди вымирали. Империя чахла. Подтверждения учёных подтвердились: обнаруженные останки древних римлян </w:t>
            </w: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 большое количество этого метала</w:t>
            </w:r>
            <w:proofErr w:type="gramEnd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Какой металл, по мнению учёных США, повинен в гибели Рима? 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</w:t>
            </w:r>
          </w:p>
        </w:tc>
      </w:tr>
      <w:tr w:rsidR="00620557" w:rsidRPr="00AA5B63" w:rsidTr="0085007C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Интересно одно из специфических свойств угля, с которыми мы встречаемся в сказке  «МОРОЗ  ИВАНОВИЧ»: «Между тем Рукодельница воротится, воду процедит, в кувшины нальет, да еще какая затейница: коли вода нечиста, так свернет лист бумаги, наложит в нее угольков да песку крупного насыплет, вставит ту бумагу в кувшин да нальет в нее воды, а вода-то </w:t>
            </w:r>
            <w:proofErr w:type="gramStart"/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знай</w:t>
            </w:r>
            <w:proofErr w:type="gramEnd"/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проходит сквозь песок да сквозь уголья и капает в кувшин чистая, словно хрустальная».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методы очистки воды использует рукодельница?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Фильтрование и адсорбция. </w:t>
            </w:r>
          </w:p>
        </w:tc>
      </w:tr>
      <w:tr w:rsidR="00620557" w:rsidRPr="00AA5B63" w:rsidTr="0085007C">
        <w:trPr>
          <w:trHeight w:val="6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соль натрия применяют в кондитерском и булочном производствах в составе пекарских порошков?</w:t>
            </w:r>
            <w:proofErr w:type="gramEnd"/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Гидрокарбонат 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историческое название </w:t>
            </w: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щелочи</w:t>
            </w:r>
            <w:proofErr w:type="gram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применяемое в  качестве </w:t>
            </w:r>
            <w:r w:rsidRPr="00AA5B63">
              <w:rPr>
                <w:rFonts w:ascii="Times New Roman" w:hAnsi="Times New Roman" w:cs="Times New Roman"/>
                <w:bCs/>
                <w:sz w:val="24"/>
                <w:szCs w:val="24"/>
              </w:rPr>
              <w:t>агента для растворения засоров канализационных труб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Каустическая сода</w:t>
            </w:r>
          </w:p>
        </w:tc>
      </w:tr>
      <w:tr w:rsidR="00620557" w:rsidRPr="00AA5B63" w:rsidTr="0085007C"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СВОЯ ИГРА.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Вещества, используемые в аэрозольных баллончиках, являющиеся источником катализаторов разрушения озонного слоя.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Фреоны</w:t>
            </w:r>
          </w:p>
        </w:tc>
      </w:tr>
    </w:tbl>
    <w:p w:rsidR="00620557" w:rsidRPr="00AA5B63" w:rsidRDefault="00620557" w:rsidP="0062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ФИНАЛ.</w:t>
      </w:r>
    </w:p>
    <w:p w:rsidR="00620557" w:rsidRPr="00AA5B63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620557" w:rsidRPr="00AA5B63" w:rsidTr="0085007C">
        <w:trPr>
          <w:trHeight w:val="90"/>
        </w:trPr>
        <w:tc>
          <w:tcPr>
            <w:tcW w:w="3190" w:type="dxa"/>
            <w:shd w:val="clear" w:color="auto" w:fill="auto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  <w:shd w:val="clear" w:color="auto" w:fill="auto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1" w:type="dxa"/>
            <w:shd w:val="clear" w:color="auto" w:fill="auto"/>
          </w:tcPr>
          <w:p w:rsidR="00620557" w:rsidRPr="00AA5B63" w:rsidRDefault="00620557" w:rsidP="0085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20557" w:rsidRPr="00AA5B63" w:rsidTr="0085007C">
        <w:tc>
          <w:tcPr>
            <w:tcW w:w="3190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АЛХИМИКИ</w:t>
            </w:r>
          </w:p>
        </w:tc>
        <w:tc>
          <w:tcPr>
            <w:tcW w:w="3190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Какой неметалл алхимики назвали «желчью бога Вулкана»?</w:t>
            </w:r>
            <w:r w:rsidRPr="00AA5B6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</w:tr>
      <w:tr w:rsidR="00620557" w:rsidRPr="00AA5B63" w:rsidTr="0085007C">
        <w:tc>
          <w:tcPr>
            <w:tcW w:w="3190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3190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На Венере идут дожди </w:t>
            </w: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концентрированной   Н2</w:t>
            </w:r>
            <w:r w:rsidRPr="00AA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4. Какой  металл можно использовать для изготовления  корпуса ракеты, чтобы посетить  эту планету? </w:t>
            </w:r>
          </w:p>
        </w:tc>
        <w:tc>
          <w:tcPr>
            <w:tcW w:w="3191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Из железа, хрома</w:t>
            </w: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алюминия, золота или платины, т.к. они не реагируют с концентрированной серной кислотой или </w:t>
            </w: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пассивируют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57" w:rsidRPr="00AA5B63" w:rsidTr="0085007C">
        <w:tc>
          <w:tcPr>
            <w:tcW w:w="3190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3190" w:type="dxa"/>
          </w:tcPr>
          <w:p w:rsidR="00620557" w:rsidRPr="00AA5B63" w:rsidRDefault="00620557" w:rsidP="0085007C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Император Наполеон III на банкете велел подать для почётных гостей приборы из очень дорогого серебристо белого металла. А всем прочим было обидно до слёз: им пришлось пользоваться обычной золотой и серебряной посудой. Из чего были изготовлены вилки</w:t>
            </w:r>
            <w:r w:rsidRPr="00AA5B6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620557" w:rsidRPr="00AA5B63" w:rsidTr="0085007C">
        <w:tc>
          <w:tcPr>
            <w:tcW w:w="3190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3190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Французский химик, который экспериментально доказал сложный состав атмосферного воздуха и опроверг теорию флогистона.</w:t>
            </w:r>
          </w:p>
        </w:tc>
        <w:tc>
          <w:tcPr>
            <w:tcW w:w="3191" w:type="dxa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Лоран Лавуазье</w:t>
            </w:r>
          </w:p>
        </w:tc>
      </w:tr>
      <w:tr w:rsidR="00620557" w:rsidRPr="00AA5B63" w:rsidTr="0085007C">
        <w:tc>
          <w:tcPr>
            <w:tcW w:w="3190" w:type="dxa"/>
            <w:shd w:val="clear" w:color="auto" w:fill="FFFFFF"/>
          </w:tcPr>
          <w:p w:rsidR="00620557" w:rsidRPr="00AA5B63" w:rsidRDefault="00620557" w:rsidP="008500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ЯВЛЕНИЯ</w:t>
            </w:r>
          </w:p>
        </w:tc>
        <w:tc>
          <w:tcPr>
            <w:tcW w:w="3190" w:type="dxa"/>
          </w:tcPr>
          <w:p w:rsidR="00620557" w:rsidRPr="00AA5B63" w:rsidRDefault="00620557" w:rsidP="0085007C">
            <w:pPr>
              <w:shd w:val="clear" w:color="auto" w:fill="FFFFFF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В конце XIX века из Голландии в Россию был отправлен железнодорожный состав, гружённый брусками олова. Когда в Москве вагоны открыли, в них обнаружили серый ни на что не пригодный порошок – 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зима сыграла с получателями олова злую шутку. Какое название носит это с давних пор известное явление?</w:t>
            </w:r>
          </w:p>
        </w:tc>
        <w:tc>
          <w:tcPr>
            <w:tcW w:w="3191" w:type="dxa"/>
          </w:tcPr>
          <w:p w:rsidR="00620557" w:rsidRPr="00AA5B63" w:rsidRDefault="00620557" w:rsidP="008500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Оловянная чума – полиморфное превращение белого олова в серое за счёт резкого  увеличения объёма металла при температуре – 33</w:t>
            </w:r>
            <w:r w:rsidRPr="00AA5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t xml:space="preserve"> С. В результате разрушения “чумой” паянных оловом  сосудов с жидким топливом в 1912 г. </w:t>
            </w:r>
            <w:r w:rsidRPr="00AA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погибла экспедиция Р.Скотта к Южному полюсу</w:t>
            </w:r>
            <w:proofErr w:type="gramEnd"/>
          </w:p>
        </w:tc>
      </w:tr>
    </w:tbl>
    <w:p w:rsidR="00620557" w:rsidRPr="00AA5B63" w:rsidRDefault="00620557" w:rsidP="00620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0557" w:rsidRPr="00AA5B63" w:rsidSect="007E0B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9AF"/>
    <w:multiLevelType w:val="multilevel"/>
    <w:tmpl w:val="F82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5702E"/>
    <w:multiLevelType w:val="multilevel"/>
    <w:tmpl w:val="D7C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3372F"/>
    <w:multiLevelType w:val="hybridMultilevel"/>
    <w:tmpl w:val="436602A4"/>
    <w:lvl w:ilvl="0" w:tplc="791A4108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57"/>
    <w:rsid w:val="000E0644"/>
    <w:rsid w:val="00620557"/>
    <w:rsid w:val="007E0B43"/>
    <w:rsid w:val="008C301F"/>
    <w:rsid w:val="00900868"/>
    <w:rsid w:val="009821AA"/>
    <w:rsid w:val="00982F59"/>
    <w:rsid w:val="00AA5B63"/>
    <w:rsid w:val="00A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57"/>
    <w:pPr>
      <w:ind w:left="720"/>
      <w:contextualSpacing/>
    </w:pPr>
  </w:style>
  <w:style w:type="table" w:styleId="a4">
    <w:name w:val="Table Grid"/>
    <w:basedOn w:val="a1"/>
    <w:rsid w:val="0062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557"/>
    <w:rPr>
      <w:color w:val="0000FF"/>
      <w:u w:val="single"/>
    </w:rPr>
  </w:style>
  <w:style w:type="character" w:customStyle="1" w:styleId="citation">
    <w:name w:val="citation"/>
    <w:basedOn w:val="a0"/>
    <w:rsid w:val="0062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su.ru/chmku/images/7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zolotuhina</cp:lastModifiedBy>
  <cp:revision>5</cp:revision>
  <dcterms:created xsi:type="dcterms:W3CDTF">2012-09-08T14:29:00Z</dcterms:created>
  <dcterms:modified xsi:type="dcterms:W3CDTF">2012-12-11T08:31:00Z</dcterms:modified>
</cp:coreProperties>
</file>